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03" w:rsidRDefault="00DA6003" w:rsidP="00172A72">
      <w:pPr>
        <w:tabs>
          <w:tab w:val="left" w:pos="3570"/>
          <w:tab w:val="left" w:pos="3990"/>
        </w:tabs>
        <w:spacing w:line="560" w:lineRule="exact"/>
        <w:ind w:left="42" w:hangingChars="8" w:hanging="42"/>
        <w:jc w:val="center"/>
        <w:rPr>
          <w:rFonts w:ascii="Calibri" w:hAnsi="Calibri"/>
          <w:b/>
          <w:color w:val="FF0000"/>
          <w:sz w:val="52"/>
          <w:szCs w:val="52"/>
        </w:rPr>
      </w:pPr>
      <w:r>
        <w:rPr>
          <w:rFonts w:ascii="Calibri" w:hAnsi="Calibri" w:hint="eastAsia"/>
          <w:b/>
          <w:color w:val="FF0000"/>
          <w:sz w:val="52"/>
          <w:szCs w:val="52"/>
        </w:rPr>
        <w:t>肯尼亚</w:t>
      </w:r>
      <w:r>
        <w:rPr>
          <w:rFonts w:ascii="Calibri" w:hAnsi="Calibri" w:hint="eastAsia"/>
          <w:b/>
          <w:color w:val="FF0000"/>
          <w:sz w:val="52"/>
          <w:szCs w:val="52"/>
        </w:rPr>
        <w:t>10</w:t>
      </w:r>
      <w:r>
        <w:rPr>
          <w:rFonts w:ascii="Calibri" w:hAnsi="Calibri" w:hint="eastAsia"/>
          <w:b/>
          <w:color w:val="FF0000"/>
          <w:sz w:val="52"/>
          <w:szCs w:val="52"/>
        </w:rPr>
        <w:t>天参考行程（</w:t>
      </w:r>
      <w:r>
        <w:rPr>
          <w:rFonts w:ascii="Calibri" w:hAnsi="Calibri" w:hint="eastAsia"/>
          <w:b/>
          <w:color w:val="FF0000"/>
          <w:sz w:val="52"/>
          <w:szCs w:val="52"/>
        </w:rPr>
        <w:t>EK</w:t>
      </w:r>
      <w:r>
        <w:rPr>
          <w:rFonts w:ascii="Calibri" w:hAnsi="Calibri" w:hint="eastAsia"/>
          <w:b/>
          <w:color w:val="FF0000"/>
          <w:sz w:val="52"/>
          <w:szCs w:val="52"/>
        </w:rPr>
        <w:t>）</w:t>
      </w:r>
    </w:p>
    <w:p w:rsidR="00DA6003" w:rsidRPr="00547F65" w:rsidRDefault="00547F65" w:rsidP="00172A72">
      <w:pPr>
        <w:spacing w:line="560" w:lineRule="exact"/>
        <w:ind w:rightChars="-171" w:right="-359"/>
        <w:jc w:val="center"/>
        <w:rPr>
          <w:rFonts w:ascii="Arial" w:eastAsia="楷体_GB2312" w:hAnsi="Arial" w:cs="Arial"/>
          <w:b/>
          <w:color w:val="00B050"/>
          <w:sz w:val="36"/>
          <w:szCs w:val="36"/>
        </w:rPr>
      </w:pPr>
      <w:r w:rsidRPr="00547F65">
        <w:rPr>
          <w:rFonts w:ascii="Arial" w:eastAsia="楷体_GB2312" w:hAnsi="Arial" w:cs="Arial" w:hint="eastAsia"/>
          <w:b/>
          <w:color w:val="00B050"/>
          <w:sz w:val="36"/>
          <w:szCs w:val="36"/>
        </w:rPr>
        <w:t>（观看动物大迁徙）</w:t>
      </w:r>
    </w:p>
    <w:tbl>
      <w:tblPr>
        <w:tblpPr w:leftFromText="180" w:rightFromText="180" w:vertAnchor="text" w:horzAnchor="margin" w:tblpXSpec="center" w:tblpY="122"/>
        <w:tblOverlap w:val="never"/>
        <w:tblW w:w="0" w:type="auto"/>
        <w:tblBorders>
          <w:top w:val="thinThickSmallGap" w:sz="24" w:space="0" w:color="C00000"/>
          <w:left w:val="thinThickSmallGap" w:sz="24" w:space="0" w:color="C00000"/>
          <w:bottom w:val="thickThinSmallGap" w:sz="24" w:space="0" w:color="C00000"/>
          <w:right w:val="thickThinSmallGap" w:sz="24" w:space="0" w:color="C00000"/>
          <w:insideH w:val="dotted" w:sz="4" w:space="0" w:color="C00000"/>
          <w:insideV w:val="dotted" w:sz="4" w:space="0" w:color="C00000"/>
        </w:tblBorders>
        <w:tblLayout w:type="fixed"/>
        <w:tblLook w:val="0000"/>
      </w:tblPr>
      <w:tblGrid>
        <w:gridCol w:w="746"/>
        <w:gridCol w:w="3019"/>
        <w:gridCol w:w="60"/>
        <w:gridCol w:w="2166"/>
        <w:gridCol w:w="66"/>
        <w:gridCol w:w="129"/>
        <w:gridCol w:w="4274"/>
      </w:tblGrid>
      <w:tr w:rsidR="00DA6003" w:rsidTr="00ED325B">
        <w:trPr>
          <w:trHeight w:val="472"/>
        </w:trPr>
        <w:tc>
          <w:tcPr>
            <w:tcW w:w="746" w:type="dxa"/>
            <w:shd w:val="clear" w:color="auto" w:fill="C00000"/>
            <w:vAlign w:val="center"/>
          </w:tcPr>
          <w:p w:rsidR="00DA6003" w:rsidRDefault="00DA6003" w:rsidP="00ED325B">
            <w:pPr>
              <w:ind w:rightChars="-54" w:right="-113"/>
              <w:jc w:val="center"/>
              <w:rPr>
                <w:rFonts w:ascii="新宋体" w:eastAsia="新宋体" w:hAnsi="新宋体" w:cs="黑体"/>
                <w:bCs/>
                <w:sz w:val="24"/>
                <w:szCs w:val="24"/>
              </w:rPr>
            </w:pPr>
            <w:r>
              <w:rPr>
                <w:rFonts w:ascii="新宋体" w:eastAsia="新宋体" w:hAnsi="新宋体" w:cs="黑体" w:hint="eastAsia"/>
                <w:bCs/>
                <w:sz w:val="24"/>
                <w:szCs w:val="24"/>
              </w:rPr>
              <w:t>日期</w:t>
            </w:r>
          </w:p>
        </w:tc>
        <w:tc>
          <w:tcPr>
            <w:tcW w:w="9714" w:type="dxa"/>
            <w:gridSpan w:val="6"/>
            <w:shd w:val="clear" w:color="auto" w:fill="C00000"/>
            <w:vAlign w:val="center"/>
          </w:tcPr>
          <w:p w:rsidR="00DA6003" w:rsidRDefault="00DA6003" w:rsidP="00ED325B">
            <w:pPr>
              <w:rPr>
                <w:rFonts w:ascii="新宋体" w:eastAsia="新宋体" w:hAnsi="新宋体" w:cs="黑体"/>
                <w:bCs/>
                <w:sz w:val="24"/>
                <w:szCs w:val="24"/>
              </w:rPr>
            </w:pPr>
            <w:r>
              <w:rPr>
                <w:rFonts w:ascii="新宋体" w:eastAsia="新宋体" w:hAnsi="新宋体" w:cs="黑体" w:hint="eastAsia"/>
                <w:bCs/>
                <w:sz w:val="24"/>
                <w:szCs w:val="24"/>
              </w:rPr>
              <w:t>行程安排</w:t>
            </w:r>
          </w:p>
        </w:tc>
      </w:tr>
      <w:tr w:rsidR="00DA6003" w:rsidTr="00ED325B">
        <w:trPr>
          <w:trHeight w:val="1872"/>
        </w:trPr>
        <w:tc>
          <w:tcPr>
            <w:tcW w:w="746" w:type="dxa"/>
            <w:vMerge w:val="restart"/>
            <w:vAlign w:val="center"/>
          </w:tcPr>
          <w:p w:rsidR="00DA6003" w:rsidRDefault="00DA6003" w:rsidP="00ED325B">
            <w:pPr>
              <w:tabs>
                <w:tab w:val="left" w:pos="3570"/>
                <w:tab w:val="left" w:pos="3990"/>
              </w:tabs>
              <w:ind w:left="19" w:hangingChars="8" w:hanging="19"/>
              <w:jc w:val="center"/>
              <w:rPr>
                <w:rFonts w:ascii="Calibri" w:hAnsi="Calibri"/>
                <w:sz w:val="24"/>
                <w:szCs w:val="24"/>
              </w:rPr>
            </w:pPr>
            <w:r>
              <w:rPr>
                <w:rFonts w:ascii="Calibri" w:hAnsi="Calibri"/>
                <w:sz w:val="24"/>
                <w:szCs w:val="24"/>
              </w:rPr>
              <w:t>D01</w:t>
            </w:r>
          </w:p>
          <w:p w:rsidR="00DA6003" w:rsidRDefault="00DA6003" w:rsidP="00ED325B">
            <w:pPr>
              <w:jc w:val="center"/>
              <w:rPr>
                <w:rFonts w:ascii="Calibri" w:hAnsi="Calibri"/>
                <w:sz w:val="24"/>
                <w:szCs w:val="24"/>
              </w:rPr>
            </w:pPr>
          </w:p>
        </w:tc>
        <w:tc>
          <w:tcPr>
            <w:tcW w:w="9714" w:type="dxa"/>
            <w:gridSpan w:val="6"/>
            <w:vAlign w:val="center"/>
          </w:tcPr>
          <w:p w:rsidR="00DA6003" w:rsidRDefault="00DA6003" w:rsidP="00ED325B">
            <w:pPr>
              <w:ind w:right="-108"/>
              <w:rPr>
                <w:rFonts w:ascii="Calibri" w:hAnsi="Calibri"/>
                <w:b/>
                <w:sz w:val="24"/>
                <w:szCs w:val="24"/>
              </w:rPr>
            </w:pPr>
            <w:r>
              <w:rPr>
                <w:rFonts w:ascii="Calibri" w:hAnsi="Calibri" w:hint="eastAsia"/>
                <w:b/>
                <w:sz w:val="24"/>
                <w:szCs w:val="24"/>
              </w:rPr>
              <w:t>北京</w:t>
            </w:r>
            <w:r>
              <w:rPr>
                <w:rFonts w:ascii="Wingdings" w:eastAsia="楷体_GB2312" w:hAnsi="Wingdings"/>
                <w:b/>
                <w:sz w:val="24"/>
                <w:szCs w:val="24"/>
              </w:rPr>
              <w:t></w:t>
            </w:r>
            <w:r>
              <w:rPr>
                <w:rFonts w:ascii="Calibri" w:hAnsi="Calibri" w:hint="eastAsia"/>
                <w:b/>
                <w:sz w:val="24"/>
                <w:szCs w:val="24"/>
              </w:rPr>
              <w:t>迪拜</w:t>
            </w:r>
            <w:r>
              <w:rPr>
                <w:rFonts w:ascii="Wingdings" w:eastAsia="楷体_GB2312" w:hAnsi="Wingdings"/>
                <w:b/>
                <w:sz w:val="24"/>
                <w:szCs w:val="24"/>
              </w:rPr>
              <w:t></w:t>
            </w:r>
            <w:r>
              <w:rPr>
                <w:rFonts w:ascii="Calibri" w:hAnsi="Calibri" w:hint="eastAsia"/>
                <w:b/>
                <w:sz w:val="24"/>
                <w:szCs w:val="24"/>
              </w:rPr>
              <w:t>内罗毕</w:t>
            </w:r>
          </w:p>
          <w:p w:rsidR="00DA6003" w:rsidRDefault="00DA6003" w:rsidP="00ED325B">
            <w:pPr>
              <w:ind w:right="-108"/>
              <w:rPr>
                <w:rFonts w:ascii="Calibri" w:hAnsi="Calibri"/>
                <w:sz w:val="24"/>
                <w:szCs w:val="24"/>
              </w:rPr>
            </w:pPr>
            <w:r>
              <w:rPr>
                <w:rFonts w:ascii="Calibri" w:hAnsi="Calibri" w:hint="eastAsia"/>
                <w:sz w:val="24"/>
                <w:szCs w:val="24"/>
              </w:rPr>
              <w:t>航班</w:t>
            </w:r>
            <w:r>
              <w:rPr>
                <w:rFonts w:ascii="Calibri" w:hAnsi="Calibri"/>
                <w:sz w:val="24"/>
                <w:szCs w:val="24"/>
              </w:rPr>
              <w:t>EK30</w:t>
            </w:r>
            <w:r>
              <w:rPr>
                <w:rFonts w:ascii="Calibri" w:hAnsi="Calibri" w:hint="eastAsia"/>
                <w:sz w:val="24"/>
                <w:szCs w:val="24"/>
              </w:rPr>
              <w:t>9</w:t>
            </w:r>
            <w:r>
              <w:rPr>
                <w:rFonts w:ascii="Calibri" w:hAnsi="Calibri"/>
                <w:sz w:val="24"/>
                <w:szCs w:val="24"/>
              </w:rPr>
              <w:t>（</w:t>
            </w:r>
            <w:r>
              <w:rPr>
                <w:rFonts w:ascii="Calibri" w:hAnsi="Calibri" w:hint="eastAsia"/>
                <w:sz w:val="24"/>
                <w:szCs w:val="24"/>
              </w:rPr>
              <w:t>0725</w:t>
            </w:r>
            <w:r>
              <w:rPr>
                <w:rFonts w:ascii="Calibri" w:hAnsi="Calibri"/>
                <w:sz w:val="24"/>
                <w:szCs w:val="24"/>
              </w:rPr>
              <w:t>/</w:t>
            </w:r>
            <w:r>
              <w:rPr>
                <w:rFonts w:ascii="Calibri" w:hAnsi="Calibri" w:hint="eastAsia"/>
                <w:sz w:val="24"/>
                <w:szCs w:val="24"/>
              </w:rPr>
              <w:t>1200</w:t>
            </w:r>
            <w:r>
              <w:rPr>
                <w:rFonts w:ascii="Calibri" w:hAnsi="Calibri"/>
                <w:sz w:val="24"/>
                <w:szCs w:val="24"/>
              </w:rPr>
              <w:t>约</w:t>
            </w:r>
            <w:r>
              <w:rPr>
                <w:rFonts w:ascii="Calibri" w:hAnsi="Calibri"/>
                <w:sz w:val="24"/>
                <w:szCs w:val="24"/>
              </w:rPr>
              <w:t>8</w:t>
            </w:r>
            <w:r>
              <w:rPr>
                <w:rFonts w:ascii="Calibri" w:hAnsi="Calibri"/>
                <w:sz w:val="24"/>
                <w:szCs w:val="24"/>
              </w:rPr>
              <w:t>小时</w:t>
            </w:r>
            <w:r>
              <w:rPr>
                <w:rFonts w:ascii="Calibri" w:hAnsi="Calibri" w:hint="eastAsia"/>
                <w:sz w:val="24"/>
                <w:szCs w:val="24"/>
              </w:rPr>
              <w:t>25</w:t>
            </w:r>
            <w:r>
              <w:rPr>
                <w:rFonts w:ascii="Calibri" w:hAnsi="Calibri"/>
                <w:sz w:val="24"/>
                <w:szCs w:val="24"/>
              </w:rPr>
              <w:t>分）</w:t>
            </w:r>
            <w:r>
              <w:rPr>
                <w:rFonts w:ascii="Calibri" w:hAnsi="Calibri" w:hint="eastAsia"/>
                <w:sz w:val="24"/>
                <w:szCs w:val="24"/>
              </w:rPr>
              <w:t xml:space="preserve"> EK721</w:t>
            </w:r>
            <w:r>
              <w:rPr>
                <w:rFonts w:ascii="Calibri" w:hAnsi="Calibri" w:hint="eastAsia"/>
                <w:sz w:val="24"/>
                <w:szCs w:val="24"/>
              </w:rPr>
              <w:t>（</w:t>
            </w:r>
            <w:r>
              <w:rPr>
                <w:rFonts w:ascii="Calibri" w:hAnsi="Calibri" w:hint="eastAsia"/>
                <w:sz w:val="24"/>
                <w:szCs w:val="24"/>
              </w:rPr>
              <w:t>1505</w:t>
            </w:r>
            <w:r>
              <w:rPr>
                <w:rFonts w:ascii="Calibri" w:hAnsi="Calibri"/>
                <w:sz w:val="24"/>
                <w:szCs w:val="24"/>
              </w:rPr>
              <w:t>/</w:t>
            </w:r>
            <w:r>
              <w:rPr>
                <w:rFonts w:ascii="Calibri" w:hAnsi="Calibri" w:hint="eastAsia"/>
                <w:sz w:val="24"/>
                <w:szCs w:val="24"/>
              </w:rPr>
              <w:t>1905</w:t>
            </w:r>
            <w:r>
              <w:rPr>
                <w:rFonts w:ascii="Calibri" w:hAnsi="Calibri" w:hint="eastAsia"/>
                <w:sz w:val="24"/>
                <w:szCs w:val="24"/>
              </w:rPr>
              <w:t>约</w:t>
            </w:r>
            <w:r>
              <w:rPr>
                <w:rFonts w:ascii="Calibri" w:hAnsi="Calibri"/>
                <w:sz w:val="24"/>
                <w:szCs w:val="24"/>
              </w:rPr>
              <w:t>5</w:t>
            </w:r>
            <w:r>
              <w:rPr>
                <w:rFonts w:ascii="Calibri" w:hAnsi="Calibri" w:hint="eastAsia"/>
                <w:sz w:val="24"/>
                <w:szCs w:val="24"/>
              </w:rPr>
              <w:t>小时）</w:t>
            </w:r>
          </w:p>
          <w:p w:rsidR="00DA6003" w:rsidRDefault="00DA6003" w:rsidP="00ED325B">
            <w:pPr>
              <w:ind w:right="-108"/>
              <w:rPr>
                <w:rFonts w:ascii="Calibri" w:hAnsi="Calibri"/>
                <w:sz w:val="24"/>
                <w:szCs w:val="24"/>
              </w:rPr>
            </w:pPr>
          </w:p>
          <w:p w:rsidR="00DA6003" w:rsidRDefault="00DA6003" w:rsidP="00ED325B">
            <w:pPr>
              <w:ind w:right="-108"/>
              <w:rPr>
                <w:rFonts w:ascii="Calibri" w:hAnsi="Calibri"/>
                <w:sz w:val="24"/>
                <w:szCs w:val="24"/>
              </w:rPr>
            </w:pPr>
            <w:r>
              <w:rPr>
                <w:rFonts w:ascii="Calibri" w:hAnsi="Calibri" w:hint="eastAsia"/>
                <w:sz w:val="24"/>
                <w:szCs w:val="24"/>
              </w:rPr>
              <w:t>●于当天清晨</w:t>
            </w:r>
            <w:r>
              <w:rPr>
                <w:rFonts w:ascii="Calibri" w:hAnsi="Calibri" w:hint="eastAsia"/>
                <w:sz w:val="24"/>
                <w:szCs w:val="24"/>
              </w:rPr>
              <w:t>05</w:t>
            </w:r>
            <w:r>
              <w:rPr>
                <w:rFonts w:ascii="Calibri" w:hAnsi="Calibri" w:hint="eastAsia"/>
                <w:sz w:val="24"/>
                <w:szCs w:val="24"/>
              </w:rPr>
              <w:t>：</w:t>
            </w:r>
            <w:r>
              <w:rPr>
                <w:rFonts w:ascii="Calibri" w:hAnsi="Calibri"/>
                <w:sz w:val="24"/>
                <w:szCs w:val="24"/>
              </w:rPr>
              <w:t>00</w:t>
            </w:r>
            <w:r>
              <w:rPr>
                <w:rFonts w:ascii="Calibri" w:hAnsi="Calibri" w:hint="eastAsia"/>
                <w:sz w:val="24"/>
                <w:szCs w:val="24"/>
              </w:rPr>
              <w:t>北京首都机场三号航站楼集合。搭乘阿联酋航空飞往迪拜</w:t>
            </w:r>
            <w:r>
              <w:rPr>
                <w:rFonts w:ascii="Calibri" w:hAnsi="Calibri"/>
                <w:sz w:val="24"/>
                <w:szCs w:val="24"/>
              </w:rPr>
              <w:t>.</w:t>
            </w:r>
            <w:r>
              <w:rPr>
                <w:rFonts w:ascii="Calibri" w:hAnsi="Calibri" w:hint="eastAsia"/>
                <w:sz w:val="24"/>
                <w:szCs w:val="24"/>
              </w:rPr>
              <w:t xml:space="preserve"> </w:t>
            </w:r>
            <w:r>
              <w:rPr>
                <w:rFonts w:ascii="Calibri" w:hAnsi="Calibri" w:hint="eastAsia"/>
                <w:sz w:val="24"/>
                <w:szCs w:val="24"/>
              </w:rPr>
              <w:t>抵达后转乘阿联酋航空飞往素有</w:t>
            </w:r>
          </w:p>
          <w:p w:rsidR="00DA6003" w:rsidRDefault="00DA6003" w:rsidP="00ED325B">
            <w:pPr>
              <w:ind w:firstLineChars="100" w:firstLine="240"/>
              <w:rPr>
                <w:rFonts w:ascii="Calibri" w:hAnsi="Calibri"/>
                <w:sz w:val="24"/>
                <w:szCs w:val="24"/>
              </w:rPr>
            </w:pPr>
            <w:r>
              <w:rPr>
                <w:rFonts w:ascii="Calibri" w:hAnsi="Calibri" w:hint="eastAsia"/>
                <w:sz w:val="24"/>
                <w:szCs w:val="24"/>
              </w:rPr>
              <w:t>非洲小巴黎之称的肯尼亚首都</w:t>
            </w:r>
            <w:r>
              <w:rPr>
                <w:rFonts w:ascii="Calibri" w:hAnsi="Calibri"/>
                <w:sz w:val="24"/>
                <w:szCs w:val="24"/>
              </w:rPr>
              <w:t>-</w:t>
            </w:r>
            <w:r>
              <w:rPr>
                <w:rFonts w:ascii="Calibri" w:hAnsi="Calibri" w:hint="eastAsia"/>
                <w:sz w:val="24"/>
                <w:szCs w:val="24"/>
              </w:rPr>
              <w:t>内罗毕；抵达后，导游接机，，晚餐后入住酒店</w:t>
            </w:r>
            <w:r>
              <w:rPr>
                <w:rFonts w:ascii="Calibri" w:hAnsi="Calibri"/>
                <w:sz w:val="24"/>
                <w:szCs w:val="24"/>
              </w:rPr>
              <w:t xml:space="preserve"> </w:t>
            </w:r>
            <w:r>
              <w:rPr>
                <w:rFonts w:ascii="Calibri" w:hAnsi="Calibri" w:hint="eastAsia"/>
                <w:sz w:val="24"/>
                <w:szCs w:val="24"/>
              </w:rPr>
              <w:t>。</w:t>
            </w:r>
          </w:p>
        </w:tc>
      </w:tr>
      <w:tr w:rsidR="00DA6003" w:rsidTr="00ED325B">
        <w:trPr>
          <w:trHeight w:val="321"/>
        </w:trPr>
        <w:tc>
          <w:tcPr>
            <w:tcW w:w="746" w:type="dxa"/>
            <w:vMerge/>
            <w:vAlign w:val="center"/>
          </w:tcPr>
          <w:p w:rsidR="00DA6003" w:rsidRDefault="00DA6003" w:rsidP="00ED325B">
            <w:pPr>
              <w:ind w:rightChars="-54" w:right="-113"/>
              <w:jc w:val="center"/>
              <w:rPr>
                <w:rFonts w:ascii="新宋体" w:eastAsia="新宋体" w:hAnsi="新宋体" w:cs="黑体"/>
                <w:bCs/>
                <w:sz w:val="24"/>
                <w:szCs w:val="24"/>
              </w:rPr>
            </w:pPr>
          </w:p>
        </w:tc>
        <w:tc>
          <w:tcPr>
            <w:tcW w:w="3079" w:type="dxa"/>
            <w:gridSpan w:val="2"/>
            <w:vAlign w:val="center"/>
          </w:tcPr>
          <w:p w:rsidR="00DA6003" w:rsidRDefault="00DA6003" w:rsidP="00ED325B">
            <w:pPr>
              <w:jc w:val="left"/>
              <w:rPr>
                <w:rFonts w:ascii="Calibri" w:hAnsi="Calibri"/>
                <w:sz w:val="24"/>
                <w:szCs w:val="24"/>
              </w:rPr>
            </w:pPr>
            <w:r>
              <w:rPr>
                <w:rFonts w:ascii="Calibri" w:hAnsi="Calibri" w:hint="eastAsia"/>
                <w:sz w:val="24"/>
                <w:szCs w:val="24"/>
              </w:rPr>
              <w:t>酒店：内罗毕</w:t>
            </w:r>
            <w:r>
              <w:rPr>
                <w:rFonts w:ascii="Calibri" w:hAnsi="Calibri" w:hint="eastAsia"/>
                <w:sz w:val="24"/>
                <w:szCs w:val="24"/>
              </w:rPr>
              <w:t xml:space="preserve"> </w:t>
            </w:r>
            <w:r>
              <w:rPr>
                <w:rFonts w:ascii="Calibri" w:hAnsi="Calibri" w:hint="eastAsia"/>
                <w:sz w:val="24"/>
                <w:szCs w:val="24"/>
              </w:rPr>
              <w:t>洲际酒店</w:t>
            </w:r>
          </w:p>
        </w:tc>
        <w:tc>
          <w:tcPr>
            <w:tcW w:w="2232" w:type="dxa"/>
            <w:gridSpan w:val="2"/>
            <w:vAlign w:val="center"/>
          </w:tcPr>
          <w:p w:rsidR="00DA6003" w:rsidRDefault="00DA6003" w:rsidP="00ED325B">
            <w:pPr>
              <w:jc w:val="left"/>
              <w:rPr>
                <w:rFonts w:ascii="Calibri" w:hAnsi="Calibri"/>
                <w:sz w:val="24"/>
                <w:szCs w:val="24"/>
              </w:rPr>
            </w:pPr>
            <w:r>
              <w:rPr>
                <w:rFonts w:ascii="Calibri" w:hAnsi="Calibri" w:hint="eastAsia"/>
                <w:sz w:val="24"/>
                <w:szCs w:val="24"/>
              </w:rPr>
              <w:t>用餐：晚</w:t>
            </w:r>
          </w:p>
        </w:tc>
        <w:tc>
          <w:tcPr>
            <w:tcW w:w="4403" w:type="dxa"/>
            <w:gridSpan w:val="2"/>
            <w:vAlign w:val="center"/>
          </w:tcPr>
          <w:p w:rsidR="00DA6003" w:rsidRDefault="00DA6003" w:rsidP="00ED325B">
            <w:pPr>
              <w:ind w:rightChars="-54" w:right="-113"/>
              <w:jc w:val="left"/>
              <w:rPr>
                <w:rFonts w:ascii="新宋体" w:eastAsia="新宋体" w:hAnsi="新宋体" w:cs="黑体"/>
                <w:bCs/>
                <w:sz w:val="24"/>
                <w:szCs w:val="24"/>
              </w:rPr>
            </w:pPr>
            <w:r>
              <w:rPr>
                <w:rFonts w:ascii="新宋体" w:eastAsia="新宋体" w:hAnsi="新宋体" w:cs="黑体" w:hint="eastAsia"/>
                <w:bCs/>
                <w:sz w:val="24"/>
                <w:szCs w:val="24"/>
              </w:rPr>
              <w:t>交通：飞机</w:t>
            </w:r>
          </w:p>
        </w:tc>
      </w:tr>
      <w:tr w:rsidR="00DA6003" w:rsidTr="00ED325B">
        <w:trPr>
          <w:trHeight w:val="2492"/>
        </w:trPr>
        <w:tc>
          <w:tcPr>
            <w:tcW w:w="746" w:type="dxa"/>
            <w:vMerge w:val="restart"/>
            <w:vAlign w:val="center"/>
          </w:tcPr>
          <w:p w:rsidR="00DA6003" w:rsidRDefault="00DA6003" w:rsidP="00ED325B">
            <w:pPr>
              <w:tabs>
                <w:tab w:val="left" w:pos="3570"/>
                <w:tab w:val="left" w:pos="3990"/>
              </w:tabs>
              <w:ind w:left="19" w:hangingChars="8" w:hanging="19"/>
              <w:jc w:val="center"/>
              <w:rPr>
                <w:rFonts w:ascii="Calibri" w:hAnsi="Calibri"/>
                <w:sz w:val="24"/>
                <w:szCs w:val="24"/>
              </w:rPr>
            </w:pPr>
            <w:r>
              <w:rPr>
                <w:rFonts w:ascii="Calibri" w:hAnsi="Calibri"/>
                <w:sz w:val="24"/>
                <w:szCs w:val="24"/>
              </w:rPr>
              <w:t>D02</w:t>
            </w:r>
          </w:p>
          <w:p w:rsidR="00DA6003" w:rsidRDefault="00DA6003" w:rsidP="00ED325B">
            <w:pPr>
              <w:ind w:rightChars="-54" w:right="-113"/>
              <w:jc w:val="center"/>
              <w:rPr>
                <w:rFonts w:ascii="新宋体" w:eastAsia="新宋体" w:hAnsi="新宋体" w:cs="黑体"/>
                <w:bCs/>
                <w:sz w:val="24"/>
                <w:szCs w:val="24"/>
              </w:rPr>
            </w:pPr>
          </w:p>
        </w:tc>
        <w:tc>
          <w:tcPr>
            <w:tcW w:w="9714" w:type="dxa"/>
            <w:gridSpan w:val="6"/>
            <w:vAlign w:val="center"/>
          </w:tcPr>
          <w:p w:rsidR="00DA6003" w:rsidRDefault="00DA6003" w:rsidP="00ED325B">
            <w:pPr>
              <w:tabs>
                <w:tab w:val="left" w:pos="3570"/>
                <w:tab w:val="left" w:pos="3990"/>
              </w:tabs>
              <w:ind w:left="19" w:right="-108" w:hangingChars="8" w:hanging="19"/>
              <w:rPr>
                <w:rFonts w:ascii="Calibri" w:hAnsi="Calibri"/>
                <w:b/>
                <w:sz w:val="24"/>
                <w:szCs w:val="24"/>
              </w:rPr>
            </w:pPr>
            <w:r>
              <w:rPr>
                <w:rFonts w:ascii="Calibri" w:hAnsi="Calibri" w:hint="eastAsia"/>
                <w:b/>
                <w:sz w:val="24"/>
                <w:szCs w:val="24"/>
              </w:rPr>
              <w:t>内罗毕－那库鲁</w:t>
            </w:r>
          </w:p>
          <w:p w:rsidR="00DA6003" w:rsidRDefault="00DA6003" w:rsidP="00ED325B">
            <w:pPr>
              <w:tabs>
                <w:tab w:val="left" w:pos="3570"/>
                <w:tab w:val="left" w:pos="3990"/>
              </w:tabs>
              <w:ind w:left="19" w:right="-108" w:hangingChars="8" w:hanging="19"/>
              <w:rPr>
                <w:rFonts w:ascii="Calibri" w:hAnsi="Calibri"/>
                <w:b/>
                <w:sz w:val="24"/>
                <w:szCs w:val="24"/>
              </w:rPr>
            </w:pPr>
          </w:p>
          <w:p w:rsidR="00DA6003" w:rsidRDefault="00DA6003" w:rsidP="00ED325B">
            <w:pPr>
              <w:tabs>
                <w:tab w:val="left" w:pos="3570"/>
                <w:tab w:val="left" w:pos="3990"/>
              </w:tabs>
              <w:ind w:left="19" w:hangingChars="8" w:hanging="19"/>
              <w:rPr>
                <w:rFonts w:ascii="Calibri" w:hAnsi="Calibri"/>
                <w:sz w:val="24"/>
                <w:szCs w:val="24"/>
              </w:rPr>
            </w:pPr>
            <w:r>
              <w:rPr>
                <w:rFonts w:ascii="Calibri" w:hAnsi="Calibri" w:hint="eastAsia"/>
                <w:sz w:val="24"/>
                <w:szCs w:val="24"/>
              </w:rPr>
              <w:t>●早餐后驱车前往</w:t>
            </w:r>
            <w:r>
              <w:rPr>
                <w:rFonts w:ascii="Calibri" w:hAnsi="Calibri" w:hint="eastAsia"/>
                <w:b/>
                <w:sz w:val="24"/>
                <w:szCs w:val="24"/>
              </w:rPr>
              <w:t>纳库鲁国家公园保护区</w:t>
            </w:r>
            <w:r>
              <w:rPr>
                <w:rFonts w:ascii="Calibri" w:hAnsi="Calibri" w:hint="eastAsia"/>
                <w:sz w:val="24"/>
                <w:szCs w:val="24"/>
              </w:rPr>
              <w:t>，纳库鲁湖又名红鹤湖，素有“观鸟天堂”的美誉，是火烈鸟及其他鸟类</w:t>
            </w:r>
          </w:p>
          <w:p w:rsidR="00DA6003" w:rsidRDefault="00DA6003" w:rsidP="00ED325B">
            <w:pPr>
              <w:tabs>
                <w:tab w:val="left" w:pos="3570"/>
                <w:tab w:val="left" w:pos="3990"/>
              </w:tabs>
              <w:ind w:left="176" w:firstLineChars="24" w:firstLine="58"/>
              <w:rPr>
                <w:rFonts w:ascii="Calibri" w:hAnsi="Calibri"/>
                <w:sz w:val="24"/>
                <w:szCs w:val="24"/>
              </w:rPr>
            </w:pPr>
            <w:r>
              <w:rPr>
                <w:rFonts w:ascii="Calibri" w:hAnsi="Calibri" w:hint="eastAsia"/>
                <w:sz w:val="24"/>
                <w:szCs w:val="24"/>
              </w:rPr>
              <w:t>摄影的绝佳之地。在这里您可以拍摄到数万只火烈鸟在碧水蓝天间飞翔的奇妙景象，粉红色的鸟群一望无际，壮美景象动人心魄。</w:t>
            </w:r>
          </w:p>
          <w:p w:rsidR="00DA6003" w:rsidRDefault="00DA6003" w:rsidP="00ED325B">
            <w:pPr>
              <w:tabs>
                <w:tab w:val="left" w:pos="3570"/>
                <w:tab w:val="left" w:pos="3990"/>
              </w:tabs>
              <w:ind w:left="19" w:hangingChars="8" w:hanging="19"/>
              <w:rPr>
                <w:rFonts w:ascii="Calibri" w:hAnsi="Calibri"/>
                <w:sz w:val="24"/>
                <w:szCs w:val="24"/>
              </w:rPr>
            </w:pPr>
            <w:r>
              <w:rPr>
                <w:rFonts w:ascii="Calibri" w:hAnsi="Calibri" w:hint="eastAsia"/>
                <w:sz w:val="24"/>
                <w:szCs w:val="24"/>
              </w:rPr>
              <w:t>●抵达后，入住酒店，自助午餐。</w:t>
            </w:r>
          </w:p>
          <w:p w:rsidR="00DA6003" w:rsidRDefault="00DA6003" w:rsidP="00ED325B">
            <w:pPr>
              <w:tabs>
                <w:tab w:val="left" w:pos="3570"/>
                <w:tab w:val="left" w:pos="3990"/>
              </w:tabs>
              <w:ind w:left="19" w:right="-108" w:hangingChars="8" w:hanging="19"/>
              <w:rPr>
                <w:rFonts w:ascii="Calibri" w:hAnsi="Calibri"/>
                <w:sz w:val="24"/>
                <w:szCs w:val="24"/>
              </w:rPr>
            </w:pPr>
            <w:r>
              <w:rPr>
                <w:rFonts w:ascii="Calibri" w:hAnsi="Calibri" w:hint="eastAsia"/>
                <w:sz w:val="24"/>
                <w:szCs w:val="24"/>
              </w:rPr>
              <w:t>●下午乘坐旅游车进入园区游览（公园内游览</w:t>
            </w:r>
            <w:r>
              <w:rPr>
                <w:rFonts w:ascii="Calibri" w:hAnsi="Calibri" w:hint="eastAsia"/>
                <w:sz w:val="24"/>
                <w:szCs w:val="24"/>
              </w:rPr>
              <w:t>2</w:t>
            </w:r>
            <w:r>
              <w:rPr>
                <w:rFonts w:ascii="Calibri" w:hAnsi="Calibri" w:hint="eastAsia"/>
                <w:sz w:val="24"/>
                <w:szCs w:val="24"/>
              </w:rPr>
              <w:t>小时），结束游览返回酒店休息。</w:t>
            </w:r>
          </w:p>
        </w:tc>
      </w:tr>
      <w:tr w:rsidR="00DA6003" w:rsidTr="00ED325B">
        <w:trPr>
          <w:trHeight w:val="366"/>
        </w:trPr>
        <w:tc>
          <w:tcPr>
            <w:tcW w:w="746" w:type="dxa"/>
            <w:vMerge/>
            <w:vAlign w:val="center"/>
          </w:tcPr>
          <w:p w:rsidR="00DA6003" w:rsidRDefault="00DA6003" w:rsidP="00ED325B">
            <w:pPr>
              <w:ind w:rightChars="-54" w:right="-113"/>
              <w:jc w:val="center"/>
              <w:rPr>
                <w:rFonts w:ascii="新宋体" w:eastAsia="新宋体" w:hAnsi="新宋体" w:cs="黑体"/>
                <w:bCs/>
                <w:sz w:val="24"/>
                <w:szCs w:val="24"/>
              </w:rPr>
            </w:pPr>
          </w:p>
        </w:tc>
        <w:tc>
          <w:tcPr>
            <w:tcW w:w="3019" w:type="dxa"/>
            <w:vAlign w:val="center"/>
          </w:tcPr>
          <w:p w:rsidR="00DA6003" w:rsidRDefault="00DA6003" w:rsidP="00ED325B">
            <w:pPr>
              <w:tabs>
                <w:tab w:val="left" w:pos="3570"/>
                <w:tab w:val="left" w:pos="3990"/>
              </w:tabs>
              <w:ind w:left="19" w:hangingChars="8" w:hanging="19"/>
              <w:rPr>
                <w:rFonts w:ascii="Calibri" w:hAnsi="Calibri"/>
                <w:sz w:val="24"/>
                <w:szCs w:val="24"/>
              </w:rPr>
            </w:pPr>
            <w:r>
              <w:rPr>
                <w:rFonts w:ascii="Calibri" w:hAnsi="Calibri" w:hint="eastAsia"/>
                <w:sz w:val="24"/>
                <w:szCs w:val="24"/>
              </w:rPr>
              <w:t>酒店：那库鲁</w:t>
            </w:r>
            <w:r>
              <w:rPr>
                <w:rFonts w:ascii="Calibri" w:hAnsi="Calibri"/>
                <w:sz w:val="24"/>
                <w:szCs w:val="24"/>
              </w:rPr>
              <w:t>Merica</w:t>
            </w:r>
            <w:r>
              <w:rPr>
                <w:rFonts w:ascii="Calibri" w:hAnsi="Calibri" w:hint="eastAsia"/>
                <w:sz w:val="24"/>
                <w:szCs w:val="24"/>
              </w:rPr>
              <w:t xml:space="preserve"> Hotel</w:t>
            </w:r>
          </w:p>
        </w:tc>
        <w:tc>
          <w:tcPr>
            <w:tcW w:w="2421" w:type="dxa"/>
            <w:gridSpan w:val="4"/>
            <w:vAlign w:val="center"/>
          </w:tcPr>
          <w:p w:rsidR="00DA6003" w:rsidRDefault="00DA6003" w:rsidP="00ED325B">
            <w:pPr>
              <w:tabs>
                <w:tab w:val="left" w:pos="3570"/>
                <w:tab w:val="left" w:pos="3990"/>
              </w:tabs>
              <w:ind w:left="19" w:hangingChars="8" w:hanging="19"/>
              <w:rPr>
                <w:rFonts w:ascii="Calibri" w:hAnsi="Calibri"/>
                <w:sz w:val="24"/>
                <w:szCs w:val="24"/>
              </w:rPr>
            </w:pPr>
            <w:r>
              <w:rPr>
                <w:rFonts w:ascii="Calibri" w:hAnsi="Calibri" w:hint="eastAsia"/>
                <w:sz w:val="24"/>
                <w:szCs w:val="24"/>
              </w:rPr>
              <w:t>用餐：早午晚</w:t>
            </w:r>
          </w:p>
        </w:tc>
        <w:tc>
          <w:tcPr>
            <w:tcW w:w="4274" w:type="dxa"/>
            <w:vAlign w:val="center"/>
          </w:tcPr>
          <w:p w:rsidR="00DA6003" w:rsidRDefault="00DA6003" w:rsidP="00ED325B">
            <w:pPr>
              <w:ind w:rightChars="15" w:right="31"/>
              <w:rPr>
                <w:rFonts w:ascii="新宋体" w:eastAsia="新宋体" w:hAnsi="新宋体" w:cs="黑体"/>
                <w:bCs/>
                <w:sz w:val="24"/>
                <w:szCs w:val="24"/>
              </w:rPr>
            </w:pPr>
            <w:r>
              <w:rPr>
                <w:rFonts w:ascii="新宋体" w:eastAsia="新宋体" w:hAnsi="新宋体" w:cs="黑体" w:hint="eastAsia"/>
                <w:bCs/>
                <w:sz w:val="24"/>
                <w:szCs w:val="24"/>
              </w:rPr>
              <w:t>交通：旅游车</w:t>
            </w:r>
          </w:p>
        </w:tc>
      </w:tr>
      <w:tr w:rsidR="00DA6003" w:rsidTr="00ED325B">
        <w:trPr>
          <w:trHeight w:val="2182"/>
        </w:trPr>
        <w:tc>
          <w:tcPr>
            <w:tcW w:w="746" w:type="dxa"/>
            <w:vMerge w:val="restart"/>
            <w:vAlign w:val="center"/>
          </w:tcPr>
          <w:p w:rsidR="00DA6003" w:rsidRDefault="00DA6003" w:rsidP="00ED325B">
            <w:pPr>
              <w:tabs>
                <w:tab w:val="left" w:pos="3570"/>
                <w:tab w:val="left" w:pos="3990"/>
              </w:tabs>
              <w:ind w:left="19" w:hangingChars="8" w:hanging="19"/>
              <w:jc w:val="center"/>
              <w:rPr>
                <w:rFonts w:ascii="Calibri" w:hAnsi="Calibri"/>
                <w:sz w:val="24"/>
                <w:szCs w:val="24"/>
              </w:rPr>
            </w:pPr>
            <w:r>
              <w:rPr>
                <w:rFonts w:ascii="Calibri" w:hAnsi="Calibri"/>
                <w:sz w:val="24"/>
                <w:szCs w:val="24"/>
              </w:rPr>
              <w:t>D03</w:t>
            </w:r>
          </w:p>
          <w:p w:rsidR="00DA6003" w:rsidRDefault="00DA6003" w:rsidP="00ED325B">
            <w:pPr>
              <w:ind w:rightChars="-54" w:right="-113"/>
              <w:jc w:val="center"/>
              <w:rPr>
                <w:rFonts w:ascii="新宋体" w:eastAsia="新宋体" w:hAnsi="新宋体" w:cs="黑体"/>
                <w:bCs/>
                <w:sz w:val="24"/>
                <w:szCs w:val="24"/>
              </w:rPr>
            </w:pPr>
          </w:p>
        </w:tc>
        <w:tc>
          <w:tcPr>
            <w:tcW w:w="9714" w:type="dxa"/>
            <w:gridSpan w:val="6"/>
            <w:vAlign w:val="center"/>
          </w:tcPr>
          <w:p w:rsidR="00DA6003" w:rsidRDefault="00DA6003" w:rsidP="00ED325B">
            <w:pPr>
              <w:tabs>
                <w:tab w:val="left" w:pos="3570"/>
                <w:tab w:val="left" w:pos="3990"/>
              </w:tabs>
              <w:ind w:left="19" w:right="-108" w:hangingChars="8" w:hanging="19"/>
              <w:rPr>
                <w:rFonts w:ascii="Calibri" w:hAnsi="Calibri"/>
                <w:b/>
                <w:sz w:val="24"/>
                <w:szCs w:val="24"/>
              </w:rPr>
            </w:pPr>
            <w:r>
              <w:rPr>
                <w:rFonts w:ascii="Calibri" w:hAnsi="Calibri" w:hint="eastAsia"/>
                <w:b/>
                <w:sz w:val="24"/>
                <w:szCs w:val="24"/>
              </w:rPr>
              <w:t>那库鲁</w:t>
            </w:r>
            <w:r>
              <w:rPr>
                <w:rFonts w:ascii="Calibri" w:hAnsi="Calibri" w:hint="eastAsia"/>
                <w:b/>
                <w:sz w:val="24"/>
                <w:szCs w:val="24"/>
              </w:rPr>
              <w:t>-</w:t>
            </w:r>
            <w:r>
              <w:rPr>
                <w:rFonts w:ascii="Calibri" w:hAnsi="Calibri" w:hint="eastAsia"/>
                <w:b/>
                <w:sz w:val="24"/>
                <w:szCs w:val="24"/>
              </w:rPr>
              <w:t>赤道</w:t>
            </w:r>
            <w:r>
              <w:rPr>
                <w:rFonts w:ascii="Calibri" w:hAnsi="Calibri" w:hint="eastAsia"/>
                <w:b/>
                <w:sz w:val="24"/>
                <w:szCs w:val="24"/>
              </w:rPr>
              <w:t>-</w:t>
            </w:r>
            <w:r>
              <w:rPr>
                <w:rFonts w:ascii="Calibri" w:hAnsi="Calibri" w:hint="eastAsia"/>
                <w:b/>
                <w:sz w:val="24"/>
                <w:szCs w:val="24"/>
              </w:rPr>
              <w:t>阿布岱尔</w:t>
            </w:r>
          </w:p>
          <w:p w:rsidR="00DA6003" w:rsidRDefault="00DA6003" w:rsidP="00ED325B">
            <w:pPr>
              <w:tabs>
                <w:tab w:val="left" w:pos="3570"/>
                <w:tab w:val="left" w:pos="3990"/>
              </w:tabs>
              <w:ind w:left="19" w:right="-108" w:hangingChars="8" w:hanging="19"/>
              <w:rPr>
                <w:rFonts w:ascii="Calibri" w:hAnsi="Calibri"/>
                <w:sz w:val="24"/>
                <w:szCs w:val="24"/>
              </w:rPr>
            </w:pPr>
            <w:r>
              <w:rPr>
                <w:rFonts w:ascii="Calibri" w:hAnsi="Calibri" w:hint="eastAsia"/>
                <w:sz w:val="24"/>
                <w:szCs w:val="24"/>
              </w:rPr>
              <w:t>●酒店早餐后，乘车游览纳库鲁国家公园，带自助午餐盒。</w:t>
            </w:r>
          </w:p>
          <w:p w:rsidR="00DA6003" w:rsidRDefault="00DA6003" w:rsidP="00ED325B">
            <w:pPr>
              <w:tabs>
                <w:tab w:val="left" w:pos="3570"/>
                <w:tab w:val="left" w:pos="3990"/>
              </w:tabs>
              <w:ind w:left="19" w:right="-108" w:hangingChars="8" w:hanging="19"/>
              <w:rPr>
                <w:rFonts w:ascii="Calibri" w:hAnsi="Calibri"/>
                <w:sz w:val="24"/>
                <w:szCs w:val="24"/>
              </w:rPr>
            </w:pPr>
            <w:r>
              <w:rPr>
                <w:rFonts w:ascii="Calibri" w:hAnsi="Calibri" w:hint="eastAsia"/>
                <w:sz w:val="24"/>
                <w:szCs w:val="24"/>
              </w:rPr>
              <w:t>●驱车前往阿布岱尔国家公园，途径赤道和瀑布游览。</w:t>
            </w:r>
          </w:p>
          <w:p w:rsidR="00DA6003" w:rsidRDefault="00DA6003" w:rsidP="00ED325B">
            <w:pPr>
              <w:tabs>
                <w:tab w:val="left" w:pos="3570"/>
                <w:tab w:val="left" w:pos="3990"/>
              </w:tabs>
              <w:ind w:left="259" w:right="175" w:hangingChars="108" w:hanging="259"/>
              <w:rPr>
                <w:rFonts w:ascii="Calibri" w:hAnsi="Calibri"/>
                <w:sz w:val="24"/>
                <w:szCs w:val="24"/>
              </w:rPr>
            </w:pPr>
            <w:r>
              <w:rPr>
                <w:rFonts w:ascii="Calibri" w:hAnsi="Calibri" w:hint="eastAsia"/>
                <w:sz w:val="24"/>
                <w:szCs w:val="24"/>
              </w:rPr>
              <w:t>●</w:t>
            </w:r>
            <w:r w:rsidRPr="00547F65">
              <w:rPr>
                <w:rFonts w:ascii="Calibri" w:hAnsi="Calibri" w:hint="eastAsia"/>
                <w:color w:val="FF0000"/>
                <w:sz w:val="24"/>
                <w:szCs w:val="24"/>
              </w:rPr>
              <w:t>树顶酒店</w:t>
            </w:r>
            <w:r>
              <w:rPr>
                <w:rFonts w:ascii="Calibri" w:hAnsi="Calibri" w:hint="eastAsia"/>
                <w:sz w:val="24"/>
                <w:szCs w:val="24"/>
              </w:rPr>
              <w:t>著名的原因：</w:t>
            </w:r>
            <w:r>
              <w:rPr>
                <w:rFonts w:ascii="Calibri" w:hAnsi="Calibri" w:hint="eastAsia"/>
                <w:sz w:val="24"/>
                <w:szCs w:val="24"/>
              </w:rPr>
              <w:t>1</w:t>
            </w:r>
            <w:r>
              <w:rPr>
                <w:rFonts w:ascii="Calibri" w:hAnsi="Calibri" w:hint="eastAsia"/>
                <w:sz w:val="24"/>
                <w:szCs w:val="24"/>
              </w:rPr>
              <w:t>、英国女皇与夫婿入住此酒店的</w:t>
            </w:r>
            <w:r>
              <w:rPr>
                <w:rFonts w:ascii="Calibri" w:hAnsi="Calibri"/>
                <w:sz w:val="24"/>
                <w:szCs w:val="24"/>
              </w:rPr>
              <w:t>当天是公主身份，但当天夜里因为公主的父亲驾崩，所以第二天公主离开酒店时的身份已经是英国女皇；</w:t>
            </w:r>
            <w:r>
              <w:rPr>
                <w:rFonts w:ascii="Calibri" w:hAnsi="Calibri"/>
                <w:sz w:val="24"/>
                <w:szCs w:val="24"/>
              </w:rPr>
              <w:t>2</w:t>
            </w:r>
            <w:r>
              <w:rPr>
                <w:rFonts w:ascii="Calibri" w:hAnsi="Calibri"/>
                <w:sz w:val="24"/>
                <w:szCs w:val="24"/>
              </w:rPr>
              <w:t>、该酒店分三层，由无数树干支撑建造而成，处于酒店房间或露台中，恍如置身于树顶上。动物会前来酒店外围找水，客人从酒店房间就可以看到动物。抵达后换乘酒店专车入</w:t>
            </w:r>
            <w:r>
              <w:rPr>
                <w:rFonts w:ascii="Calibri" w:hAnsi="Calibri" w:hint="eastAsia"/>
                <w:sz w:val="24"/>
                <w:szCs w:val="24"/>
              </w:rPr>
              <w:t>住树顶酒店。</w:t>
            </w:r>
          </w:p>
        </w:tc>
      </w:tr>
      <w:tr w:rsidR="00DA6003" w:rsidTr="00ED325B">
        <w:trPr>
          <w:trHeight w:val="321"/>
        </w:trPr>
        <w:tc>
          <w:tcPr>
            <w:tcW w:w="746" w:type="dxa"/>
            <w:vMerge/>
            <w:vAlign w:val="center"/>
          </w:tcPr>
          <w:p w:rsidR="00DA6003" w:rsidRDefault="00DA6003" w:rsidP="00ED325B">
            <w:pPr>
              <w:ind w:rightChars="-54" w:right="-113"/>
              <w:jc w:val="center"/>
              <w:rPr>
                <w:rFonts w:ascii="新宋体" w:eastAsia="新宋体" w:hAnsi="新宋体" w:cs="黑体"/>
                <w:bCs/>
                <w:sz w:val="24"/>
                <w:szCs w:val="24"/>
              </w:rPr>
            </w:pPr>
          </w:p>
        </w:tc>
        <w:tc>
          <w:tcPr>
            <w:tcW w:w="3079" w:type="dxa"/>
            <w:gridSpan w:val="2"/>
            <w:vAlign w:val="center"/>
          </w:tcPr>
          <w:p w:rsidR="00DA6003" w:rsidRDefault="00DA6003" w:rsidP="00ED325B">
            <w:pPr>
              <w:tabs>
                <w:tab w:val="left" w:pos="3570"/>
                <w:tab w:val="left" w:pos="3990"/>
              </w:tabs>
              <w:ind w:left="19" w:hangingChars="8" w:hanging="19"/>
              <w:jc w:val="left"/>
              <w:rPr>
                <w:rFonts w:ascii="Calibri" w:hAnsi="Calibri"/>
                <w:sz w:val="24"/>
                <w:szCs w:val="24"/>
              </w:rPr>
            </w:pPr>
            <w:r>
              <w:rPr>
                <w:rFonts w:ascii="Calibri" w:hAnsi="Calibri" w:hint="eastAsia"/>
                <w:sz w:val="24"/>
                <w:szCs w:val="24"/>
              </w:rPr>
              <w:t>酒店：树顶</w:t>
            </w:r>
            <w:r>
              <w:rPr>
                <w:rFonts w:ascii="Calibri" w:hAnsi="Calibri"/>
                <w:sz w:val="24"/>
                <w:szCs w:val="24"/>
              </w:rPr>
              <w:t>T</w:t>
            </w:r>
            <w:r>
              <w:rPr>
                <w:rFonts w:ascii="Calibri" w:hAnsi="Calibri" w:hint="eastAsia"/>
                <w:sz w:val="24"/>
                <w:szCs w:val="24"/>
              </w:rPr>
              <w:t xml:space="preserve">ree </w:t>
            </w:r>
            <w:r>
              <w:rPr>
                <w:rFonts w:ascii="Calibri" w:hAnsi="Calibri"/>
                <w:sz w:val="24"/>
                <w:szCs w:val="24"/>
              </w:rPr>
              <w:t>Top</w:t>
            </w:r>
          </w:p>
        </w:tc>
        <w:tc>
          <w:tcPr>
            <w:tcW w:w="2166" w:type="dxa"/>
            <w:vAlign w:val="center"/>
          </w:tcPr>
          <w:p w:rsidR="00DA6003" w:rsidRDefault="00DA6003" w:rsidP="00ED325B">
            <w:pPr>
              <w:tabs>
                <w:tab w:val="left" w:pos="3570"/>
                <w:tab w:val="left" w:pos="3990"/>
              </w:tabs>
              <w:ind w:left="19" w:hangingChars="8" w:hanging="19"/>
              <w:jc w:val="left"/>
              <w:rPr>
                <w:rFonts w:ascii="Calibri" w:hAnsi="Calibri"/>
                <w:sz w:val="24"/>
                <w:szCs w:val="24"/>
              </w:rPr>
            </w:pPr>
            <w:r>
              <w:rPr>
                <w:rFonts w:ascii="Calibri" w:hAnsi="Calibri" w:hint="eastAsia"/>
                <w:sz w:val="24"/>
                <w:szCs w:val="24"/>
              </w:rPr>
              <w:t>用餐：早午晚</w:t>
            </w:r>
          </w:p>
        </w:tc>
        <w:tc>
          <w:tcPr>
            <w:tcW w:w="4469" w:type="dxa"/>
            <w:gridSpan w:val="3"/>
            <w:vAlign w:val="center"/>
          </w:tcPr>
          <w:p w:rsidR="00DA6003" w:rsidRDefault="00DA6003" w:rsidP="00ED325B">
            <w:pPr>
              <w:ind w:rightChars="-54" w:right="-113"/>
              <w:jc w:val="left"/>
              <w:rPr>
                <w:rFonts w:ascii="新宋体" w:eastAsia="新宋体" w:hAnsi="新宋体" w:cs="黑体"/>
                <w:bCs/>
                <w:sz w:val="24"/>
                <w:szCs w:val="24"/>
              </w:rPr>
            </w:pPr>
            <w:r>
              <w:rPr>
                <w:rFonts w:ascii="新宋体" w:eastAsia="新宋体" w:hAnsi="新宋体" w:cs="黑体" w:hint="eastAsia"/>
                <w:bCs/>
                <w:sz w:val="24"/>
                <w:szCs w:val="24"/>
              </w:rPr>
              <w:t>交通：旅游车</w:t>
            </w:r>
          </w:p>
        </w:tc>
      </w:tr>
      <w:tr w:rsidR="00DA6003" w:rsidTr="00ED325B">
        <w:trPr>
          <w:trHeight w:val="1999"/>
        </w:trPr>
        <w:tc>
          <w:tcPr>
            <w:tcW w:w="746" w:type="dxa"/>
            <w:vMerge w:val="restart"/>
            <w:vAlign w:val="center"/>
          </w:tcPr>
          <w:p w:rsidR="00DA6003" w:rsidRDefault="00DA6003" w:rsidP="00ED325B">
            <w:pPr>
              <w:tabs>
                <w:tab w:val="left" w:pos="3570"/>
                <w:tab w:val="left" w:pos="3990"/>
              </w:tabs>
              <w:ind w:left="19" w:hangingChars="8" w:hanging="19"/>
              <w:jc w:val="center"/>
              <w:rPr>
                <w:rFonts w:ascii="Calibri" w:hAnsi="Calibri"/>
                <w:sz w:val="24"/>
                <w:szCs w:val="24"/>
              </w:rPr>
            </w:pPr>
            <w:r>
              <w:rPr>
                <w:rFonts w:ascii="Calibri" w:hAnsi="Calibri"/>
                <w:sz w:val="24"/>
                <w:szCs w:val="24"/>
              </w:rPr>
              <w:t>D0</w:t>
            </w:r>
            <w:r>
              <w:rPr>
                <w:rFonts w:ascii="Calibri" w:hAnsi="Calibri" w:hint="eastAsia"/>
                <w:sz w:val="24"/>
                <w:szCs w:val="24"/>
              </w:rPr>
              <w:t>4</w:t>
            </w:r>
          </w:p>
          <w:p w:rsidR="00DA6003" w:rsidRDefault="00DA6003" w:rsidP="00ED325B">
            <w:pPr>
              <w:ind w:rightChars="-54" w:right="-113"/>
              <w:jc w:val="center"/>
              <w:rPr>
                <w:rFonts w:ascii="新宋体" w:eastAsia="新宋体" w:hAnsi="新宋体" w:cs="黑体"/>
                <w:bCs/>
                <w:sz w:val="24"/>
                <w:szCs w:val="24"/>
              </w:rPr>
            </w:pPr>
          </w:p>
        </w:tc>
        <w:tc>
          <w:tcPr>
            <w:tcW w:w="9714" w:type="dxa"/>
            <w:gridSpan w:val="6"/>
            <w:vAlign w:val="center"/>
          </w:tcPr>
          <w:p w:rsidR="00DA6003" w:rsidRDefault="00DA6003" w:rsidP="00ED325B">
            <w:pPr>
              <w:tabs>
                <w:tab w:val="left" w:pos="3570"/>
                <w:tab w:val="left" w:pos="3990"/>
              </w:tabs>
              <w:spacing w:line="400" w:lineRule="exact"/>
              <w:ind w:left="19" w:hangingChars="8" w:hanging="19"/>
              <w:rPr>
                <w:rFonts w:ascii="Calibri" w:hAnsi="Calibri"/>
                <w:b/>
                <w:sz w:val="24"/>
                <w:szCs w:val="24"/>
              </w:rPr>
            </w:pPr>
            <w:r>
              <w:rPr>
                <w:rFonts w:ascii="Calibri" w:hAnsi="Calibri" w:hint="eastAsia"/>
                <w:b/>
                <w:sz w:val="24"/>
                <w:szCs w:val="24"/>
              </w:rPr>
              <w:t>阿布岱尔－奈瓦莎</w:t>
            </w:r>
          </w:p>
          <w:p w:rsidR="00DA6003" w:rsidRDefault="00DA6003" w:rsidP="00ED325B">
            <w:pPr>
              <w:tabs>
                <w:tab w:val="left" w:pos="3570"/>
                <w:tab w:val="left" w:pos="3990"/>
              </w:tabs>
              <w:spacing w:line="400" w:lineRule="exact"/>
              <w:ind w:left="19" w:hangingChars="8" w:hanging="19"/>
              <w:rPr>
                <w:rFonts w:ascii="Calibri" w:hAnsi="Calibri"/>
                <w:sz w:val="24"/>
                <w:szCs w:val="24"/>
              </w:rPr>
            </w:pPr>
            <w:r>
              <w:rPr>
                <w:rFonts w:ascii="Calibri" w:hAnsi="Calibri" w:hint="eastAsia"/>
                <w:sz w:val="24"/>
                <w:szCs w:val="24"/>
              </w:rPr>
              <w:t>●酒店早餐后前往肯尼亚最美的淡水湖—</w:t>
            </w:r>
            <w:r>
              <w:rPr>
                <w:rFonts w:ascii="Calibri" w:hAnsi="Calibri" w:hint="eastAsia"/>
                <w:b/>
                <w:sz w:val="24"/>
                <w:szCs w:val="24"/>
              </w:rPr>
              <w:t>纳瓦沙湖</w:t>
            </w:r>
            <w:r>
              <w:rPr>
                <w:rFonts w:ascii="Calibri" w:hAnsi="Calibri" w:hint="eastAsia"/>
                <w:sz w:val="24"/>
                <w:szCs w:val="24"/>
              </w:rPr>
              <w:t>。奈瓦沙湖位于裂谷之中，这里是我国领导人来的最多的景点，在此将安排乘坐游船深入肯尼亚境内最大的淡水湖泊奈瓦沙湖，观赏上百种淡水鸟类和河马家族，风景秀丽的那瓦沙湖会给你留下特别的印象。成群的河马居于此地。在湖中近距离观赏河马家族，还可以观赏各种飞禽及鱼鹰扑捉小鱼的精彩场面。</w:t>
            </w:r>
          </w:p>
        </w:tc>
      </w:tr>
      <w:tr w:rsidR="00DA6003" w:rsidTr="00ED325B">
        <w:trPr>
          <w:trHeight w:val="321"/>
        </w:trPr>
        <w:tc>
          <w:tcPr>
            <w:tcW w:w="746" w:type="dxa"/>
            <w:vMerge/>
            <w:vAlign w:val="center"/>
          </w:tcPr>
          <w:p w:rsidR="00DA6003" w:rsidRDefault="00DA6003" w:rsidP="00ED325B">
            <w:pPr>
              <w:ind w:rightChars="-54" w:right="-113"/>
              <w:jc w:val="center"/>
              <w:rPr>
                <w:rFonts w:ascii="新宋体" w:eastAsia="新宋体" w:hAnsi="新宋体" w:cs="黑体"/>
                <w:bCs/>
                <w:sz w:val="24"/>
                <w:szCs w:val="24"/>
              </w:rPr>
            </w:pPr>
          </w:p>
        </w:tc>
        <w:tc>
          <w:tcPr>
            <w:tcW w:w="3079" w:type="dxa"/>
            <w:gridSpan w:val="2"/>
            <w:vAlign w:val="center"/>
          </w:tcPr>
          <w:p w:rsidR="00DA6003" w:rsidRDefault="00DA6003" w:rsidP="00ED325B">
            <w:pPr>
              <w:tabs>
                <w:tab w:val="left" w:pos="3570"/>
                <w:tab w:val="left" w:pos="3990"/>
              </w:tabs>
              <w:ind w:left="19" w:hangingChars="8" w:hanging="19"/>
              <w:jc w:val="left"/>
              <w:rPr>
                <w:rFonts w:ascii="Calibri" w:hAnsi="Calibri"/>
                <w:sz w:val="24"/>
                <w:szCs w:val="24"/>
              </w:rPr>
            </w:pPr>
            <w:r>
              <w:rPr>
                <w:rFonts w:ascii="Calibri" w:hAnsi="Calibri" w:hint="eastAsia"/>
                <w:sz w:val="24"/>
                <w:szCs w:val="24"/>
              </w:rPr>
              <w:t>酒店：奈瓦莎</w:t>
            </w:r>
            <w:r>
              <w:rPr>
                <w:rFonts w:ascii="Calibri" w:hAnsi="Calibri" w:hint="eastAsia"/>
                <w:sz w:val="24"/>
                <w:szCs w:val="24"/>
              </w:rPr>
              <w:t>Sawela</w:t>
            </w:r>
          </w:p>
        </w:tc>
        <w:tc>
          <w:tcPr>
            <w:tcW w:w="2166" w:type="dxa"/>
            <w:vAlign w:val="center"/>
          </w:tcPr>
          <w:p w:rsidR="00DA6003" w:rsidRDefault="00DA6003" w:rsidP="00ED325B">
            <w:pPr>
              <w:tabs>
                <w:tab w:val="left" w:pos="3570"/>
                <w:tab w:val="left" w:pos="3990"/>
              </w:tabs>
              <w:ind w:left="19" w:hangingChars="8" w:hanging="19"/>
              <w:jc w:val="left"/>
              <w:rPr>
                <w:rFonts w:ascii="Calibri" w:hAnsi="Calibri"/>
                <w:sz w:val="24"/>
                <w:szCs w:val="24"/>
              </w:rPr>
            </w:pPr>
            <w:r>
              <w:rPr>
                <w:rFonts w:ascii="Calibri" w:hAnsi="Calibri" w:hint="eastAsia"/>
                <w:sz w:val="24"/>
                <w:szCs w:val="24"/>
              </w:rPr>
              <w:t>用餐：早午晚</w:t>
            </w:r>
          </w:p>
        </w:tc>
        <w:tc>
          <w:tcPr>
            <w:tcW w:w="4469" w:type="dxa"/>
            <w:gridSpan w:val="3"/>
            <w:vAlign w:val="center"/>
          </w:tcPr>
          <w:p w:rsidR="00DA6003" w:rsidRDefault="00DA6003" w:rsidP="00ED325B">
            <w:pPr>
              <w:ind w:rightChars="-54" w:right="-113"/>
              <w:jc w:val="left"/>
              <w:rPr>
                <w:rFonts w:ascii="新宋体" w:eastAsia="新宋体" w:hAnsi="新宋体" w:cs="黑体"/>
                <w:bCs/>
                <w:sz w:val="24"/>
                <w:szCs w:val="24"/>
              </w:rPr>
            </w:pPr>
            <w:r>
              <w:rPr>
                <w:rFonts w:ascii="新宋体" w:eastAsia="新宋体" w:hAnsi="新宋体" w:cs="黑体" w:hint="eastAsia"/>
                <w:bCs/>
                <w:sz w:val="24"/>
                <w:szCs w:val="24"/>
              </w:rPr>
              <w:t>交通：旅游车</w:t>
            </w:r>
          </w:p>
        </w:tc>
      </w:tr>
      <w:tr w:rsidR="00DA6003" w:rsidTr="00ED325B">
        <w:trPr>
          <w:trHeight w:val="1693"/>
        </w:trPr>
        <w:tc>
          <w:tcPr>
            <w:tcW w:w="746" w:type="dxa"/>
            <w:vMerge w:val="restart"/>
            <w:vAlign w:val="center"/>
          </w:tcPr>
          <w:p w:rsidR="00DA6003" w:rsidRDefault="00DA6003" w:rsidP="00ED325B">
            <w:pPr>
              <w:tabs>
                <w:tab w:val="left" w:pos="3570"/>
                <w:tab w:val="left" w:pos="3990"/>
              </w:tabs>
              <w:ind w:left="19" w:hangingChars="8" w:hanging="19"/>
              <w:jc w:val="center"/>
              <w:rPr>
                <w:rFonts w:ascii="Calibri" w:hAnsi="Calibri"/>
                <w:sz w:val="24"/>
                <w:szCs w:val="24"/>
              </w:rPr>
            </w:pPr>
            <w:r>
              <w:rPr>
                <w:rFonts w:ascii="Calibri" w:hAnsi="Calibri"/>
                <w:sz w:val="24"/>
                <w:szCs w:val="24"/>
              </w:rPr>
              <w:lastRenderedPageBreak/>
              <w:t>D0</w:t>
            </w:r>
            <w:r>
              <w:rPr>
                <w:rFonts w:ascii="Calibri" w:hAnsi="Calibri" w:hint="eastAsia"/>
                <w:sz w:val="24"/>
                <w:szCs w:val="24"/>
              </w:rPr>
              <w:t>5</w:t>
            </w:r>
          </w:p>
          <w:p w:rsidR="00DA6003" w:rsidRDefault="00DA6003" w:rsidP="00ED325B">
            <w:pPr>
              <w:ind w:rightChars="-54" w:right="-113"/>
              <w:jc w:val="center"/>
              <w:rPr>
                <w:rFonts w:ascii="新宋体" w:eastAsia="新宋体" w:hAnsi="新宋体" w:cs="黑体"/>
                <w:bCs/>
                <w:sz w:val="24"/>
                <w:szCs w:val="24"/>
              </w:rPr>
            </w:pPr>
          </w:p>
        </w:tc>
        <w:tc>
          <w:tcPr>
            <w:tcW w:w="9714" w:type="dxa"/>
            <w:gridSpan w:val="6"/>
            <w:vAlign w:val="center"/>
          </w:tcPr>
          <w:p w:rsidR="00DA6003" w:rsidRDefault="00DA6003" w:rsidP="00ED325B">
            <w:pPr>
              <w:tabs>
                <w:tab w:val="left" w:pos="3570"/>
                <w:tab w:val="left" w:pos="3990"/>
              </w:tabs>
              <w:spacing w:line="400" w:lineRule="exact"/>
              <w:ind w:leftChars="50" w:left="124" w:hangingChars="8" w:hanging="19"/>
              <w:rPr>
                <w:rFonts w:ascii="Calibri" w:hAnsi="Calibri"/>
                <w:b/>
                <w:sz w:val="24"/>
                <w:szCs w:val="24"/>
              </w:rPr>
            </w:pPr>
            <w:r>
              <w:rPr>
                <w:rFonts w:ascii="Calibri" w:hAnsi="Calibri" w:hint="eastAsia"/>
                <w:b/>
                <w:sz w:val="24"/>
                <w:szCs w:val="24"/>
              </w:rPr>
              <w:t>奈瓦莎</w:t>
            </w:r>
            <w:r>
              <w:rPr>
                <w:rFonts w:ascii="Calibri" w:hAnsi="Calibri" w:hint="eastAsia"/>
                <w:b/>
                <w:sz w:val="24"/>
                <w:szCs w:val="24"/>
              </w:rPr>
              <w:t>-</w:t>
            </w:r>
            <w:r>
              <w:rPr>
                <w:rFonts w:ascii="Calibri" w:hAnsi="Calibri" w:hint="eastAsia"/>
                <w:b/>
                <w:sz w:val="24"/>
                <w:szCs w:val="24"/>
              </w:rPr>
              <w:t>马赛马拉</w:t>
            </w:r>
          </w:p>
          <w:p w:rsidR="00DA6003" w:rsidRDefault="00DA6003" w:rsidP="00ED325B">
            <w:pPr>
              <w:tabs>
                <w:tab w:val="left" w:pos="3570"/>
                <w:tab w:val="left" w:pos="3990"/>
              </w:tabs>
              <w:spacing w:line="400" w:lineRule="exact"/>
              <w:rPr>
                <w:rFonts w:ascii="Calibri" w:hAnsi="Calibri"/>
                <w:sz w:val="24"/>
                <w:szCs w:val="24"/>
              </w:rPr>
            </w:pPr>
            <w:r>
              <w:rPr>
                <w:rFonts w:ascii="Calibri" w:hAnsi="Calibri" w:hint="eastAsia"/>
                <w:sz w:val="24"/>
                <w:szCs w:val="24"/>
              </w:rPr>
              <w:t>●酒店早餐后，驱车前往非洲最大的</w:t>
            </w:r>
            <w:r>
              <w:rPr>
                <w:rFonts w:ascii="Calibri" w:hAnsi="Calibri" w:hint="eastAsia"/>
                <w:b/>
                <w:sz w:val="24"/>
                <w:szCs w:val="24"/>
              </w:rPr>
              <w:t>马赛马拉野生动物保护区</w:t>
            </w:r>
            <w:r>
              <w:rPr>
                <w:rFonts w:ascii="Calibri" w:hAnsi="Calibri" w:hint="eastAsia"/>
                <w:sz w:val="24"/>
                <w:szCs w:val="24"/>
              </w:rPr>
              <w:t>，途经东非大裂谷（途径参观）。</w:t>
            </w:r>
          </w:p>
          <w:p w:rsidR="00DA6003" w:rsidRDefault="00DA6003" w:rsidP="00ED325B">
            <w:pPr>
              <w:tabs>
                <w:tab w:val="left" w:pos="3570"/>
                <w:tab w:val="left" w:pos="3990"/>
              </w:tabs>
              <w:spacing w:line="400" w:lineRule="exact"/>
              <w:rPr>
                <w:rFonts w:ascii="Calibri" w:hAnsi="Calibri"/>
                <w:sz w:val="24"/>
                <w:szCs w:val="24"/>
              </w:rPr>
            </w:pPr>
            <w:r>
              <w:rPr>
                <w:rFonts w:ascii="Calibri" w:hAnsi="Calibri" w:hint="eastAsia"/>
                <w:sz w:val="24"/>
                <w:szCs w:val="24"/>
              </w:rPr>
              <w:t>●抵达后入住酒店，下午乘车前往马塞马拉国家公园，追逐各类野生动物的足迹，感受置身蛮荒的乐趣。（公园内游览</w:t>
            </w:r>
            <w:r>
              <w:rPr>
                <w:rFonts w:ascii="Calibri" w:hAnsi="Calibri" w:hint="eastAsia"/>
                <w:sz w:val="24"/>
                <w:szCs w:val="24"/>
              </w:rPr>
              <w:t>2</w:t>
            </w:r>
            <w:r>
              <w:rPr>
                <w:rFonts w:ascii="Calibri" w:hAnsi="Calibri" w:hint="eastAsia"/>
                <w:sz w:val="24"/>
                <w:szCs w:val="24"/>
              </w:rPr>
              <w:t>小时）</w:t>
            </w:r>
          </w:p>
        </w:tc>
      </w:tr>
      <w:tr w:rsidR="00DA6003" w:rsidTr="00ED325B">
        <w:trPr>
          <w:trHeight w:val="378"/>
        </w:trPr>
        <w:tc>
          <w:tcPr>
            <w:tcW w:w="746" w:type="dxa"/>
            <w:vMerge/>
            <w:tcBorders>
              <w:bottom w:val="dotted" w:sz="4" w:space="0" w:color="FF0000"/>
            </w:tcBorders>
            <w:vAlign w:val="center"/>
          </w:tcPr>
          <w:p w:rsidR="00DA6003" w:rsidRDefault="00DA6003" w:rsidP="00ED325B">
            <w:pPr>
              <w:ind w:rightChars="-54" w:right="-113"/>
              <w:jc w:val="center"/>
              <w:rPr>
                <w:rFonts w:ascii="新宋体" w:eastAsia="新宋体" w:hAnsi="新宋体" w:cs="黑体"/>
                <w:bCs/>
                <w:sz w:val="24"/>
                <w:szCs w:val="24"/>
              </w:rPr>
            </w:pPr>
          </w:p>
        </w:tc>
        <w:tc>
          <w:tcPr>
            <w:tcW w:w="3079" w:type="dxa"/>
            <w:gridSpan w:val="2"/>
            <w:vAlign w:val="center"/>
          </w:tcPr>
          <w:p w:rsidR="00DA6003" w:rsidRDefault="00DA6003" w:rsidP="00ED325B">
            <w:pPr>
              <w:tabs>
                <w:tab w:val="left" w:pos="3570"/>
                <w:tab w:val="left" w:pos="3990"/>
              </w:tabs>
              <w:jc w:val="left"/>
              <w:rPr>
                <w:rFonts w:ascii="新宋体" w:eastAsia="新宋体" w:hAnsi="新宋体" w:cs="黑体"/>
                <w:bCs/>
                <w:sz w:val="24"/>
                <w:szCs w:val="24"/>
              </w:rPr>
            </w:pPr>
            <w:r>
              <w:rPr>
                <w:rFonts w:ascii="Calibri" w:hAnsi="Calibri" w:hint="eastAsia"/>
                <w:sz w:val="24"/>
                <w:szCs w:val="24"/>
              </w:rPr>
              <w:t>酒店：马赛马拉</w:t>
            </w:r>
            <w:r>
              <w:rPr>
                <w:rFonts w:ascii="Calibri" w:hAnsi="Calibri" w:hint="eastAsia"/>
                <w:sz w:val="24"/>
                <w:szCs w:val="24"/>
              </w:rPr>
              <w:t>Figtree</w:t>
            </w:r>
          </w:p>
        </w:tc>
        <w:tc>
          <w:tcPr>
            <w:tcW w:w="2166" w:type="dxa"/>
            <w:vAlign w:val="center"/>
          </w:tcPr>
          <w:p w:rsidR="00DA6003" w:rsidRDefault="00DA6003" w:rsidP="00ED325B">
            <w:pPr>
              <w:tabs>
                <w:tab w:val="left" w:pos="3570"/>
                <w:tab w:val="left" w:pos="3990"/>
              </w:tabs>
              <w:ind w:left="19" w:hangingChars="8" w:hanging="19"/>
              <w:jc w:val="left"/>
              <w:rPr>
                <w:rFonts w:ascii="Calibri" w:hAnsi="Calibri"/>
                <w:sz w:val="24"/>
                <w:szCs w:val="24"/>
              </w:rPr>
            </w:pPr>
            <w:r>
              <w:rPr>
                <w:rFonts w:ascii="Calibri" w:hAnsi="Calibri" w:hint="eastAsia"/>
                <w:sz w:val="24"/>
                <w:szCs w:val="24"/>
              </w:rPr>
              <w:t>用餐：早午晚</w:t>
            </w:r>
          </w:p>
        </w:tc>
        <w:tc>
          <w:tcPr>
            <w:tcW w:w="4469" w:type="dxa"/>
            <w:gridSpan w:val="3"/>
            <w:vAlign w:val="center"/>
          </w:tcPr>
          <w:p w:rsidR="00DA6003" w:rsidRDefault="00DA6003" w:rsidP="00ED325B">
            <w:pPr>
              <w:ind w:rightChars="-54" w:right="-113"/>
              <w:jc w:val="left"/>
              <w:rPr>
                <w:rFonts w:ascii="新宋体" w:eastAsia="新宋体" w:hAnsi="新宋体" w:cs="黑体"/>
                <w:bCs/>
                <w:sz w:val="24"/>
                <w:szCs w:val="24"/>
              </w:rPr>
            </w:pPr>
            <w:r>
              <w:rPr>
                <w:rFonts w:ascii="新宋体" w:eastAsia="新宋体" w:hAnsi="新宋体" w:cs="黑体" w:hint="eastAsia"/>
                <w:bCs/>
                <w:sz w:val="24"/>
                <w:szCs w:val="24"/>
              </w:rPr>
              <w:t>交通：旅游车</w:t>
            </w:r>
          </w:p>
        </w:tc>
      </w:tr>
      <w:tr w:rsidR="00DA6003" w:rsidTr="00ED325B">
        <w:trPr>
          <w:trHeight w:val="1872"/>
        </w:trPr>
        <w:tc>
          <w:tcPr>
            <w:tcW w:w="746" w:type="dxa"/>
            <w:vMerge w:val="restart"/>
            <w:tcBorders>
              <w:top w:val="dotted" w:sz="4" w:space="0" w:color="FF0000"/>
            </w:tcBorders>
            <w:vAlign w:val="center"/>
          </w:tcPr>
          <w:p w:rsidR="00DA6003" w:rsidRDefault="00DA6003" w:rsidP="00ED325B">
            <w:pPr>
              <w:tabs>
                <w:tab w:val="left" w:pos="3570"/>
                <w:tab w:val="left" w:pos="3990"/>
              </w:tabs>
              <w:ind w:left="19" w:hangingChars="8" w:hanging="19"/>
              <w:jc w:val="center"/>
              <w:rPr>
                <w:rFonts w:ascii="Calibri" w:hAnsi="Calibri"/>
                <w:sz w:val="24"/>
                <w:szCs w:val="24"/>
              </w:rPr>
            </w:pPr>
            <w:r>
              <w:rPr>
                <w:rFonts w:ascii="Calibri" w:hAnsi="Calibri"/>
                <w:sz w:val="24"/>
                <w:szCs w:val="24"/>
              </w:rPr>
              <w:t>D0</w:t>
            </w:r>
            <w:r>
              <w:rPr>
                <w:rFonts w:ascii="Calibri" w:hAnsi="Calibri" w:hint="eastAsia"/>
                <w:sz w:val="24"/>
                <w:szCs w:val="24"/>
              </w:rPr>
              <w:t>6</w:t>
            </w:r>
          </w:p>
          <w:p w:rsidR="00DA6003" w:rsidRDefault="00DA6003" w:rsidP="00ED325B">
            <w:pPr>
              <w:ind w:rightChars="-54" w:right="-113"/>
              <w:jc w:val="center"/>
              <w:rPr>
                <w:rFonts w:ascii="新宋体" w:eastAsia="新宋体" w:hAnsi="新宋体" w:cs="黑体"/>
                <w:bCs/>
                <w:sz w:val="24"/>
                <w:szCs w:val="24"/>
              </w:rPr>
            </w:pPr>
          </w:p>
        </w:tc>
        <w:tc>
          <w:tcPr>
            <w:tcW w:w="9714" w:type="dxa"/>
            <w:gridSpan w:val="6"/>
            <w:vAlign w:val="center"/>
          </w:tcPr>
          <w:p w:rsidR="00DA6003" w:rsidRDefault="00DA6003" w:rsidP="00ED325B">
            <w:pPr>
              <w:ind w:rightChars="-54" w:right="-113"/>
              <w:rPr>
                <w:rFonts w:ascii="Calibri" w:hAnsi="Calibri"/>
                <w:b/>
                <w:sz w:val="24"/>
                <w:szCs w:val="24"/>
              </w:rPr>
            </w:pPr>
            <w:r>
              <w:rPr>
                <w:rFonts w:ascii="Calibri" w:hAnsi="Calibri" w:hint="eastAsia"/>
                <w:b/>
                <w:sz w:val="24"/>
                <w:szCs w:val="24"/>
              </w:rPr>
              <w:t>马赛马拉</w:t>
            </w:r>
          </w:p>
          <w:p w:rsidR="00DA6003" w:rsidRDefault="00DA6003" w:rsidP="00ED325B">
            <w:pPr>
              <w:rPr>
                <w:rFonts w:ascii="新宋体" w:eastAsia="新宋体" w:hAnsi="新宋体" w:cs="黑体"/>
                <w:bCs/>
                <w:sz w:val="24"/>
                <w:szCs w:val="24"/>
              </w:rPr>
            </w:pPr>
            <w:r>
              <w:rPr>
                <w:rFonts w:ascii="Calibri" w:hAnsi="Calibri" w:hint="eastAsia"/>
                <w:sz w:val="24"/>
                <w:szCs w:val="24"/>
              </w:rPr>
              <w:t>●酒店早餐后，前往</w:t>
            </w:r>
            <w:r>
              <w:rPr>
                <w:rFonts w:ascii="Calibri" w:hAnsi="Calibri" w:hint="eastAsia"/>
                <w:b/>
                <w:sz w:val="24"/>
                <w:szCs w:val="24"/>
              </w:rPr>
              <w:t>马拉河</w:t>
            </w:r>
            <w:r>
              <w:rPr>
                <w:rFonts w:ascii="Calibri" w:hAnsi="Calibri" w:hint="eastAsia"/>
                <w:sz w:val="24"/>
                <w:szCs w:val="24"/>
              </w:rPr>
              <w:t>。早上</w:t>
            </w:r>
            <w:r>
              <w:rPr>
                <w:rFonts w:ascii="Calibri" w:hAnsi="Calibri" w:hint="eastAsia"/>
                <w:sz w:val="24"/>
                <w:szCs w:val="24"/>
              </w:rPr>
              <w:t>8</w:t>
            </w:r>
            <w:r>
              <w:rPr>
                <w:rFonts w:ascii="Calibri" w:hAnsi="Calibri" w:hint="eastAsia"/>
                <w:sz w:val="24"/>
                <w:szCs w:val="24"/>
              </w:rPr>
              <w:t>点</w:t>
            </w:r>
            <w:r>
              <w:rPr>
                <w:rFonts w:ascii="Calibri" w:hAnsi="Calibri" w:hint="eastAsia"/>
                <w:sz w:val="24"/>
                <w:szCs w:val="24"/>
              </w:rPr>
              <w:t>30</w:t>
            </w:r>
            <w:r>
              <w:rPr>
                <w:rFonts w:ascii="Calibri" w:hAnsi="Calibri" w:hint="eastAsia"/>
                <w:sz w:val="24"/>
                <w:szCs w:val="24"/>
              </w:rPr>
              <w:t>分出发，下午</w:t>
            </w:r>
            <w:r>
              <w:rPr>
                <w:rFonts w:ascii="Calibri" w:hAnsi="Calibri" w:hint="eastAsia"/>
                <w:sz w:val="24"/>
                <w:szCs w:val="24"/>
              </w:rPr>
              <w:t>16</w:t>
            </w:r>
            <w:r>
              <w:rPr>
                <w:rFonts w:ascii="Calibri" w:hAnsi="Calibri" w:hint="eastAsia"/>
                <w:sz w:val="24"/>
                <w:szCs w:val="24"/>
              </w:rPr>
              <w:t>点返回酒店休息，带自助午餐盒。继续乘敞篷面包车在一望无际的马赛马拉自然保护区追寻野生动物的踪迹。草原日出、日落的仙境般的美妙，可以使久居都市的现代人忘记一切压力与心事，完全融入到奇妙的大自然中，感受到一种回归的轻松与快乐。</w:t>
            </w:r>
          </w:p>
        </w:tc>
      </w:tr>
      <w:tr w:rsidR="00DA6003" w:rsidTr="00ED325B">
        <w:trPr>
          <w:trHeight w:val="374"/>
        </w:trPr>
        <w:tc>
          <w:tcPr>
            <w:tcW w:w="746" w:type="dxa"/>
            <w:vMerge/>
            <w:vAlign w:val="center"/>
          </w:tcPr>
          <w:p w:rsidR="00DA6003" w:rsidRDefault="00DA6003" w:rsidP="00ED325B">
            <w:pPr>
              <w:ind w:rightChars="-54" w:right="-113"/>
              <w:jc w:val="center"/>
              <w:rPr>
                <w:rFonts w:ascii="新宋体" w:eastAsia="新宋体" w:hAnsi="新宋体" w:cs="黑体"/>
                <w:bCs/>
                <w:sz w:val="24"/>
                <w:szCs w:val="24"/>
              </w:rPr>
            </w:pPr>
          </w:p>
        </w:tc>
        <w:tc>
          <w:tcPr>
            <w:tcW w:w="3079" w:type="dxa"/>
            <w:gridSpan w:val="2"/>
            <w:vAlign w:val="center"/>
          </w:tcPr>
          <w:p w:rsidR="00DA6003" w:rsidRDefault="00DA6003" w:rsidP="00ED325B">
            <w:pPr>
              <w:tabs>
                <w:tab w:val="left" w:pos="3570"/>
                <w:tab w:val="left" w:pos="3990"/>
              </w:tabs>
              <w:ind w:left="19" w:hangingChars="8" w:hanging="19"/>
              <w:jc w:val="left"/>
              <w:rPr>
                <w:rFonts w:ascii="Calibri" w:hAnsi="Calibri"/>
                <w:sz w:val="24"/>
                <w:szCs w:val="24"/>
              </w:rPr>
            </w:pPr>
            <w:r>
              <w:rPr>
                <w:rFonts w:ascii="Calibri" w:hAnsi="Calibri" w:hint="eastAsia"/>
                <w:sz w:val="24"/>
                <w:szCs w:val="24"/>
              </w:rPr>
              <w:t>酒店：马赛马拉</w:t>
            </w:r>
            <w:r>
              <w:rPr>
                <w:rFonts w:ascii="Calibri" w:hAnsi="Calibri" w:hint="eastAsia"/>
                <w:sz w:val="24"/>
                <w:szCs w:val="24"/>
              </w:rPr>
              <w:t>Figtree</w:t>
            </w:r>
          </w:p>
        </w:tc>
        <w:tc>
          <w:tcPr>
            <w:tcW w:w="2166" w:type="dxa"/>
            <w:vAlign w:val="center"/>
          </w:tcPr>
          <w:p w:rsidR="00DA6003" w:rsidRDefault="00DA6003" w:rsidP="00ED325B">
            <w:pPr>
              <w:tabs>
                <w:tab w:val="left" w:pos="3570"/>
                <w:tab w:val="left" w:pos="3990"/>
              </w:tabs>
              <w:ind w:left="19" w:hangingChars="8" w:hanging="19"/>
              <w:jc w:val="left"/>
              <w:rPr>
                <w:rFonts w:ascii="Calibri" w:hAnsi="Calibri"/>
                <w:sz w:val="24"/>
                <w:szCs w:val="24"/>
              </w:rPr>
            </w:pPr>
            <w:r>
              <w:rPr>
                <w:rFonts w:ascii="Calibri" w:hAnsi="Calibri" w:hint="eastAsia"/>
                <w:sz w:val="24"/>
                <w:szCs w:val="24"/>
              </w:rPr>
              <w:t>用餐：早午晚</w:t>
            </w:r>
          </w:p>
        </w:tc>
        <w:tc>
          <w:tcPr>
            <w:tcW w:w="4469" w:type="dxa"/>
            <w:gridSpan w:val="3"/>
            <w:vAlign w:val="center"/>
          </w:tcPr>
          <w:p w:rsidR="00DA6003" w:rsidRDefault="00DA6003" w:rsidP="00ED325B">
            <w:pPr>
              <w:ind w:rightChars="-54" w:right="-113"/>
              <w:jc w:val="left"/>
              <w:rPr>
                <w:rFonts w:ascii="新宋体" w:eastAsia="新宋体" w:hAnsi="新宋体" w:cs="黑体"/>
                <w:bCs/>
                <w:sz w:val="24"/>
                <w:szCs w:val="24"/>
              </w:rPr>
            </w:pPr>
            <w:r>
              <w:rPr>
                <w:rFonts w:ascii="新宋体" w:eastAsia="新宋体" w:hAnsi="新宋体" w:cs="黑体" w:hint="eastAsia"/>
                <w:bCs/>
                <w:sz w:val="24"/>
                <w:szCs w:val="24"/>
              </w:rPr>
              <w:t>交通：旅游车</w:t>
            </w:r>
          </w:p>
        </w:tc>
      </w:tr>
      <w:tr w:rsidR="00DA6003" w:rsidTr="00ED325B">
        <w:trPr>
          <w:trHeight w:val="1872"/>
        </w:trPr>
        <w:tc>
          <w:tcPr>
            <w:tcW w:w="746" w:type="dxa"/>
            <w:vMerge w:val="restart"/>
            <w:vAlign w:val="center"/>
          </w:tcPr>
          <w:p w:rsidR="00DA6003" w:rsidRDefault="00DA6003" w:rsidP="00ED325B">
            <w:pPr>
              <w:tabs>
                <w:tab w:val="left" w:pos="3570"/>
                <w:tab w:val="left" w:pos="3990"/>
              </w:tabs>
              <w:ind w:left="19" w:hangingChars="8" w:hanging="19"/>
              <w:jc w:val="center"/>
              <w:rPr>
                <w:rFonts w:ascii="Calibri" w:hAnsi="Calibri"/>
                <w:sz w:val="24"/>
                <w:szCs w:val="24"/>
              </w:rPr>
            </w:pPr>
            <w:r>
              <w:rPr>
                <w:rFonts w:ascii="Calibri" w:hAnsi="Calibri" w:hint="eastAsia"/>
                <w:sz w:val="24"/>
                <w:szCs w:val="24"/>
              </w:rPr>
              <w:t>D07</w:t>
            </w:r>
          </w:p>
          <w:p w:rsidR="00DA6003" w:rsidRDefault="00DA6003" w:rsidP="00ED325B">
            <w:pPr>
              <w:ind w:rightChars="-54" w:right="-113"/>
              <w:jc w:val="center"/>
              <w:rPr>
                <w:rFonts w:ascii="新宋体" w:eastAsia="新宋体" w:hAnsi="新宋体" w:cs="黑体"/>
                <w:bCs/>
                <w:sz w:val="24"/>
                <w:szCs w:val="24"/>
              </w:rPr>
            </w:pPr>
          </w:p>
        </w:tc>
        <w:tc>
          <w:tcPr>
            <w:tcW w:w="9714" w:type="dxa"/>
            <w:gridSpan w:val="6"/>
            <w:vAlign w:val="center"/>
          </w:tcPr>
          <w:p w:rsidR="00DA6003" w:rsidRDefault="00DA6003" w:rsidP="00ED325B">
            <w:pPr>
              <w:tabs>
                <w:tab w:val="left" w:pos="3570"/>
                <w:tab w:val="left" w:pos="3990"/>
              </w:tabs>
              <w:ind w:left="19" w:hangingChars="8" w:hanging="19"/>
              <w:rPr>
                <w:rFonts w:ascii="Calibri" w:hAnsi="Calibri"/>
                <w:b/>
                <w:sz w:val="24"/>
                <w:szCs w:val="24"/>
              </w:rPr>
            </w:pPr>
            <w:r>
              <w:rPr>
                <w:rFonts w:ascii="Calibri" w:hAnsi="Calibri" w:hint="eastAsia"/>
                <w:b/>
                <w:sz w:val="24"/>
                <w:szCs w:val="24"/>
              </w:rPr>
              <w:t>马赛马拉</w:t>
            </w:r>
            <w:r>
              <w:rPr>
                <w:rFonts w:ascii="Calibri" w:hAnsi="Calibri" w:hint="eastAsia"/>
                <w:b/>
                <w:sz w:val="24"/>
                <w:szCs w:val="24"/>
              </w:rPr>
              <w:t>-</w:t>
            </w:r>
            <w:r>
              <w:rPr>
                <w:rFonts w:ascii="Calibri" w:hAnsi="Calibri" w:hint="eastAsia"/>
                <w:b/>
                <w:sz w:val="24"/>
                <w:szCs w:val="24"/>
              </w:rPr>
              <w:t>内罗毕</w:t>
            </w:r>
          </w:p>
          <w:p w:rsidR="00DA6003" w:rsidRDefault="00DA6003" w:rsidP="00ED325B">
            <w:pPr>
              <w:tabs>
                <w:tab w:val="left" w:pos="3570"/>
                <w:tab w:val="left" w:pos="3990"/>
              </w:tabs>
              <w:ind w:left="19" w:hangingChars="8" w:hanging="19"/>
              <w:rPr>
                <w:rFonts w:ascii="Calibri" w:hAnsi="Calibri"/>
                <w:sz w:val="24"/>
                <w:szCs w:val="24"/>
              </w:rPr>
            </w:pPr>
            <w:r>
              <w:rPr>
                <w:rFonts w:ascii="Calibri" w:hAnsi="Calibri" w:hint="eastAsia"/>
                <w:sz w:val="24"/>
                <w:szCs w:val="24"/>
              </w:rPr>
              <w:t>●酒店早餐后，返回内罗毕，抵达后享用午餐。</w:t>
            </w:r>
          </w:p>
          <w:p w:rsidR="00DA6003" w:rsidRDefault="00DA6003" w:rsidP="00ED325B">
            <w:pPr>
              <w:tabs>
                <w:tab w:val="left" w:pos="3570"/>
                <w:tab w:val="left" w:pos="3990"/>
              </w:tabs>
              <w:ind w:left="19" w:hangingChars="8" w:hanging="19"/>
              <w:rPr>
                <w:rFonts w:ascii="Calibri" w:hAnsi="Calibri"/>
                <w:sz w:val="24"/>
                <w:szCs w:val="24"/>
              </w:rPr>
            </w:pPr>
            <w:r>
              <w:rPr>
                <w:rFonts w:ascii="Calibri" w:hAnsi="Calibri" w:hint="eastAsia"/>
                <w:sz w:val="24"/>
                <w:szCs w:val="24"/>
              </w:rPr>
              <w:t>●下午城市游览，外观肯雅</w:t>
            </w:r>
            <w:r>
              <w:rPr>
                <w:rFonts w:ascii="Calibri" w:hAnsi="Calibri"/>
                <w:sz w:val="24"/>
                <w:szCs w:val="24"/>
              </w:rPr>
              <w:t>塔国际会议中心</w:t>
            </w:r>
            <w:r>
              <w:rPr>
                <w:rFonts w:ascii="Calibri" w:hAnsi="Calibri" w:hint="eastAsia"/>
                <w:sz w:val="24"/>
                <w:szCs w:val="24"/>
              </w:rPr>
              <w:t>、基督教堂、自由广场、总统墓、高等法院等内罗毕标志性建筑。</w:t>
            </w:r>
          </w:p>
          <w:p w:rsidR="00DA6003" w:rsidRDefault="00DA6003" w:rsidP="00ED325B">
            <w:pPr>
              <w:tabs>
                <w:tab w:val="left" w:pos="3570"/>
                <w:tab w:val="left" w:pos="3990"/>
              </w:tabs>
              <w:ind w:left="19" w:hangingChars="8" w:hanging="19"/>
              <w:rPr>
                <w:rFonts w:ascii="Calibri" w:hAnsi="Calibri"/>
                <w:sz w:val="24"/>
                <w:szCs w:val="24"/>
              </w:rPr>
            </w:pPr>
            <w:r>
              <w:rPr>
                <w:rFonts w:ascii="Calibri" w:hAnsi="Calibri" w:hint="eastAsia"/>
                <w:sz w:val="24"/>
                <w:szCs w:val="24"/>
              </w:rPr>
              <w:t>●后前往内罗毕</w:t>
            </w:r>
            <w:r>
              <w:rPr>
                <w:rFonts w:ascii="Calibri" w:hAnsi="Calibri"/>
                <w:sz w:val="24"/>
                <w:szCs w:val="24"/>
              </w:rPr>
              <w:t>NAKUMATTA</w:t>
            </w:r>
            <w:r>
              <w:rPr>
                <w:rFonts w:ascii="Calibri" w:hAnsi="Calibri"/>
                <w:sz w:val="24"/>
                <w:szCs w:val="24"/>
              </w:rPr>
              <w:t>市场</w:t>
            </w:r>
            <w:r>
              <w:rPr>
                <w:rFonts w:ascii="Calibri" w:hAnsi="Calibri" w:hint="eastAsia"/>
                <w:sz w:val="24"/>
                <w:szCs w:val="24"/>
              </w:rPr>
              <w:t>自由购物。晚餐后，返回酒店休息</w:t>
            </w:r>
          </w:p>
        </w:tc>
      </w:tr>
      <w:tr w:rsidR="00DA6003" w:rsidTr="00ED325B">
        <w:trPr>
          <w:trHeight w:val="321"/>
        </w:trPr>
        <w:tc>
          <w:tcPr>
            <w:tcW w:w="746" w:type="dxa"/>
            <w:vMerge/>
            <w:vAlign w:val="center"/>
          </w:tcPr>
          <w:p w:rsidR="00DA6003" w:rsidRDefault="00DA6003" w:rsidP="00ED325B">
            <w:pPr>
              <w:ind w:rightChars="-54" w:right="-113"/>
              <w:jc w:val="center"/>
              <w:rPr>
                <w:rFonts w:ascii="新宋体" w:eastAsia="新宋体" w:hAnsi="新宋体" w:cs="黑体"/>
                <w:bCs/>
                <w:sz w:val="24"/>
                <w:szCs w:val="24"/>
              </w:rPr>
            </w:pPr>
          </w:p>
        </w:tc>
        <w:tc>
          <w:tcPr>
            <w:tcW w:w="3079" w:type="dxa"/>
            <w:gridSpan w:val="2"/>
            <w:vAlign w:val="center"/>
          </w:tcPr>
          <w:p w:rsidR="00DA6003" w:rsidRDefault="00DA6003" w:rsidP="00ED325B">
            <w:pPr>
              <w:tabs>
                <w:tab w:val="left" w:pos="3570"/>
                <w:tab w:val="left" w:pos="3990"/>
              </w:tabs>
              <w:ind w:left="19" w:hangingChars="8" w:hanging="19"/>
              <w:jc w:val="left"/>
              <w:rPr>
                <w:rFonts w:ascii="Calibri" w:hAnsi="Calibri"/>
                <w:sz w:val="24"/>
                <w:szCs w:val="24"/>
              </w:rPr>
            </w:pPr>
            <w:r>
              <w:rPr>
                <w:rFonts w:ascii="Calibri" w:hAnsi="Calibri" w:hint="eastAsia"/>
                <w:sz w:val="24"/>
                <w:szCs w:val="24"/>
              </w:rPr>
              <w:t>酒店：内罗毕洲际酒店</w:t>
            </w:r>
          </w:p>
        </w:tc>
        <w:tc>
          <w:tcPr>
            <w:tcW w:w="2166" w:type="dxa"/>
            <w:vAlign w:val="center"/>
          </w:tcPr>
          <w:p w:rsidR="00DA6003" w:rsidRDefault="00DA6003" w:rsidP="00ED325B">
            <w:pPr>
              <w:tabs>
                <w:tab w:val="left" w:pos="3570"/>
                <w:tab w:val="left" w:pos="3990"/>
              </w:tabs>
              <w:ind w:left="19" w:hangingChars="8" w:hanging="19"/>
              <w:jc w:val="left"/>
              <w:rPr>
                <w:rFonts w:ascii="Calibri" w:hAnsi="Calibri"/>
                <w:sz w:val="24"/>
                <w:szCs w:val="24"/>
              </w:rPr>
            </w:pPr>
            <w:r>
              <w:rPr>
                <w:rFonts w:ascii="Calibri" w:hAnsi="Calibri" w:hint="eastAsia"/>
                <w:sz w:val="24"/>
                <w:szCs w:val="24"/>
              </w:rPr>
              <w:t>用餐：早午晚</w:t>
            </w:r>
          </w:p>
        </w:tc>
        <w:tc>
          <w:tcPr>
            <w:tcW w:w="4469" w:type="dxa"/>
            <w:gridSpan w:val="3"/>
            <w:vAlign w:val="center"/>
          </w:tcPr>
          <w:p w:rsidR="00DA6003" w:rsidRDefault="00DA6003" w:rsidP="00ED325B">
            <w:pPr>
              <w:ind w:rightChars="-54" w:right="-113"/>
              <w:jc w:val="left"/>
              <w:rPr>
                <w:rFonts w:ascii="新宋体" w:eastAsia="新宋体" w:hAnsi="新宋体" w:cs="黑体"/>
                <w:bCs/>
                <w:sz w:val="24"/>
                <w:szCs w:val="24"/>
              </w:rPr>
            </w:pPr>
            <w:r>
              <w:rPr>
                <w:rFonts w:ascii="新宋体" w:eastAsia="新宋体" w:hAnsi="新宋体" w:cs="黑体" w:hint="eastAsia"/>
                <w:bCs/>
                <w:sz w:val="24"/>
                <w:szCs w:val="24"/>
              </w:rPr>
              <w:t>交通：旅游车</w:t>
            </w:r>
          </w:p>
        </w:tc>
      </w:tr>
      <w:tr w:rsidR="00DA6003" w:rsidTr="00ED325B">
        <w:trPr>
          <w:trHeight w:val="2182"/>
        </w:trPr>
        <w:tc>
          <w:tcPr>
            <w:tcW w:w="746" w:type="dxa"/>
            <w:vMerge w:val="restart"/>
            <w:vAlign w:val="center"/>
          </w:tcPr>
          <w:p w:rsidR="00DA6003" w:rsidRDefault="00DA6003" w:rsidP="00ED325B">
            <w:pPr>
              <w:tabs>
                <w:tab w:val="left" w:pos="3570"/>
                <w:tab w:val="left" w:pos="3990"/>
              </w:tabs>
              <w:ind w:left="19" w:hangingChars="8" w:hanging="19"/>
              <w:jc w:val="center"/>
              <w:rPr>
                <w:rFonts w:ascii="Calibri" w:hAnsi="Calibri"/>
                <w:sz w:val="24"/>
                <w:szCs w:val="24"/>
              </w:rPr>
            </w:pPr>
            <w:r>
              <w:rPr>
                <w:rFonts w:ascii="Calibri" w:hAnsi="Calibri" w:hint="eastAsia"/>
                <w:sz w:val="24"/>
                <w:szCs w:val="24"/>
              </w:rPr>
              <w:t>D08</w:t>
            </w:r>
          </w:p>
          <w:p w:rsidR="00DA6003" w:rsidRDefault="00DA6003" w:rsidP="00ED325B">
            <w:pPr>
              <w:ind w:rightChars="-54" w:right="-113"/>
              <w:jc w:val="center"/>
              <w:rPr>
                <w:rFonts w:ascii="新宋体" w:eastAsia="新宋体" w:hAnsi="新宋体" w:cs="黑体"/>
                <w:bCs/>
                <w:sz w:val="24"/>
                <w:szCs w:val="24"/>
              </w:rPr>
            </w:pPr>
          </w:p>
        </w:tc>
        <w:tc>
          <w:tcPr>
            <w:tcW w:w="9714" w:type="dxa"/>
            <w:gridSpan w:val="6"/>
            <w:vAlign w:val="center"/>
          </w:tcPr>
          <w:p w:rsidR="00DA6003" w:rsidRDefault="00DA6003" w:rsidP="00ED325B">
            <w:pPr>
              <w:tabs>
                <w:tab w:val="left" w:pos="3570"/>
                <w:tab w:val="left" w:pos="3990"/>
              </w:tabs>
              <w:ind w:left="19" w:right="-108" w:hangingChars="8" w:hanging="19"/>
              <w:rPr>
                <w:rFonts w:ascii="Calibri" w:hAnsi="Calibri"/>
                <w:b/>
                <w:sz w:val="24"/>
                <w:szCs w:val="24"/>
              </w:rPr>
            </w:pPr>
            <w:r>
              <w:rPr>
                <w:rFonts w:ascii="Calibri" w:hAnsi="Calibri" w:hint="eastAsia"/>
                <w:b/>
                <w:sz w:val="24"/>
                <w:szCs w:val="24"/>
              </w:rPr>
              <w:t>内罗毕</w:t>
            </w:r>
            <w:r>
              <w:rPr>
                <w:rFonts w:ascii="Calibri" w:hAnsi="Calibri" w:hint="eastAsia"/>
                <w:b/>
                <w:sz w:val="24"/>
                <w:szCs w:val="24"/>
              </w:rPr>
              <w:t>-</w:t>
            </w:r>
            <w:r>
              <w:rPr>
                <w:rFonts w:ascii="Calibri" w:hAnsi="Calibri" w:hint="eastAsia"/>
                <w:b/>
                <w:sz w:val="24"/>
                <w:szCs w:val="24"/>
              </w:rPr>
              <w:t>安博塞利</w:t>
            </w:r>
          </w:p>
          <w:p w:rsidR="00DA6003" w:rsidRDefault="00DA6003" w:rsidP="00ED325B">
            <w:pPr>
              <w:tabs>
                <w:tab w:val="left" w:pos="3570"/>
                <w:tab w:val="left" w:pos="3990"/>
              </w:tabs>
              <w:ind w:left="19" w:hangingChars="8" w:hanging="19"/>
              <w:rPr>
                <w:rFonts w:ascii="Calibri" w:hAnsi="Calibri"/>
                <w:sz w:val="24"/>
                <w:szCs w:val="24"/>
              </w:rPr>
            </w:pPr>
            <w:r>
              <w:rPr>
                <w:rFonts w:ascii="Calibri" w:hAnsi="Calibri" w:hint="eastAsia"/>
                <w:sz w:val="24"/>
                <w:szCs w:val="24"/>
              </w:rPr>
              <w:t>●酒店早餐后前往肯尼亚</w:t>
            </w:r>
            <w:r>
              <w:rPr>
                <w:rFonts w:ascii="Calibri" w:hAnsi="Calibri" w:hint="eastAsia"/>
                <w:b/>
                <w:sz w:val="24"/>
                <w:szCs w:val="24"/>
              </w:rPr>
              <w:t>安博塞利国家公园</w:t>
            </w:r>
            <w:r>
              <w:rPr>
                <w:rFonts w:ascii="Calibri" w:hAnsi="Calibri" w:hint="eastAsia"/>
                <w:sz w:val="24"/>
                <w:szCs w:val="24"/>
              </w:rPr>
              <w:t>（行车约</w:t>
            </w:r>
            <w:r>
              <w:rPr>
                <w:rFonts w:ascii="Calibri" w:hAnsi="Calibri" w:hint="eastAsia"/>
                <w:sz w:val="24"/>
                <w:szCs w:val="24"/>
              </w:rPr>
              <w:t>5</w:t>
            </w:r>
            <w:r>
              <w:rPr>
                <w:rFonts w:ascii="Calibri" w:hAnsi="Calibri" w:hint="eastAsia"/>
                <w:sz w:val="24"/>
                <w:szCs w:val="24"/>
              </w:rPr>
              <w:t>小时）。安博塞利是一片宽广而干旱的平原，地平线向地极伸展，直到与天边合成一线。虽然只有</w:t>
            </w:r>
            <w:r>
              <w:rPr>
                <w:rFonts w:ascii="Calibri" w:hAnsi="Calibri" w:hint="eastAsia"/>
                <w:sz w:val="24"/>
                <w:szCs w:val="24"/>
              </w:rPr>
              <w:t>382</w:t>
            </w:r>
            <w:r>
              <w:rPr>
                <w:rFonts w:ascii="Calibri" w:hAnsi="Calibri" w:hint="eastAsia"/>
                <w:sz w:val="24"/>
                <w:szCs w:val="24"/>
              </w:rPr>
              <w:t>平方公里，却因为可以看到乞力马扎罗雪山而声名远播。这座</w:t>
            </w:r>
            <w:hyperlink r:id="rId6" w:tgtFrame="_blank" w:history="1">
              <w:r>
                <w:rPr>
                  <w:rFonts w:ascii="Calibri" w:hAnsi="Calibri" w:hint="eastAsia"/>
                  <w:sz w:val="24"/>
                  <w:szCs w:val="24"/>
                </w:rPr>
                <w:t>非洲</w:t>
              </w:r>
            </w:hyperlink>
            <w:r>
              <w:rPr>
                <w:rFonts w:ascii="Calibri" w:hAnsi="Calibri" w:hint="eastAsia"/>
                <w:sz w:val="24"/>
                <w:szCs w:val="24"/>
              </w:rPr>
              <w:t>最高的山峰耸立在肯尼亚和</w:t>
            </w:r>
            <w:hyperlink r:id="rId7" w:tgtFrame="_blank" w:history="1">
              <w:r>
                <w:rPr>
                  <w:rFonts w:ascii="Calibri" w:hAnsi="Calibri" w:hint="eastAsia"/>
                  <w:sz w:val="24"/>
                  <w:szCs w:val="24"/>
                </w:rPr>
                <w:t>坦桑尼亚</w:t>
              </w:r>
            </w:hyperlink>
            <w:r>
              <w:rPr>
                <w:rFonts w:ascii="Calibri" w:hAnsi="Calibri" w:hint="eastAsia"/>
                <w:sz w:val="24"/>
                <w:szCs w:val="24"/>
              </w:rPr>
              <w:t>边界的坦桑尼亚境内，在安伯赛利可以欣赏到覆盖着皑皑白雪的顶峰在黎明的曙光中呈现出粉红光彩的美景。乞力马扎罗山下象群穿越安博塞利的一幕，成为了</w:t>
            </w:r>
            <w:hyperlink r:id="rId8" w:tgtFrame="_blank" w:history="1">
              <w:r>
                <w:rPr>
                  <w:rFonts w:ascii="Calibri" w:hAnsi="Calibri" w:hint="eastAsia"/>
                  <w:sz w:val="24"/>
                  <w:szCs w:val="24"/>
                </w:rPr>
                <w:t>永久</w:t>
              </w:r>
            </w:hyperlink>
            <w:r>
              <w:rPr>
                <w:rFonts w:ascii="Calibri" w:hAnsi="Calibri" w:hint="eastAsia"/>
                <w:sz w:val="24"/>
                <w:szCs w:val="24"/>
              </w:rPr>
              <w:t>的非洲象征。</w:t>
            </w:r>
          </w:p>
        </w:tc>
      </w:tr>
      <w:tr w:rsidR="00DA6003" w:rsidTr="00ED325B">
        <w:trPr>
          <w:trHeight w:val="321"/>
        </w:trPr>
        <w:tc>
          <w:tcPr>
            <w:tcW w:w="746" w:type="dxa"/>
            <w:vMerge/>
            <w:vAlign w:val="center"/>
          </w:tcPr>
          <w:p w:rsidR="00DA6003" w:rsidRDefault="00DA6003" w:rsidP="00ED325B">
            <w:pPr>
              <w:ind w:rightChars="-54" w:right="-113"/>
              <w:jc w:val="center"/>
              <w:rPr>
                <w:rFonts w:ascii="新宋体" w:eastAsia="新宋体" w:hAnsi="新宋体" w:cs="黑体"/>
                <w:bCs/>
                <w:sz w:val="24"/>
                <w:szCs w:val="24"/>
              </w:rPr>
            </w:pPr>
          </w:p>
        </w:tc>
        <w:tc>
          <w:tcPr>
            <w:tcW w:w="3079" w:type="dxa"/>
            <w:gridSpan w:val="2"/>
            <w:vAlign w:val="center"/>
          </w:tcPr>
          <w:p w:rsidR="00DA6003" w:rsidRDefault="00DA6003" w:rsidP="00ED325B">
            <w:pPr>
              <w:tabs>
                <w:tab w:val="left" w:pos="3570"/>
                <w:tab w:val="left" w:pos="3990"/>
              </w:tabs>
              <w:ind w:left="4080" w:hangingChars="1700" w:hanging="4080"/>
              <w:jc w:val="left"/>
              <w:rPr>
                <w:rFonts w:ascii="Calibri" w:hAnsi="Calibri"/>
                <w:sz w:val="24"/>
                <w:szCs w:val="24"/>
              </w:rPr>
            </w:pPr>
            <w:r>
              <w:rPr>
                <w:rFonts w:ascii="Calibri" w:hAnsi="Calibri" w:hint="eastAsia"/>
                <w:sz w:val="24"/>
                <w:szCs w:val="24"/>
              </w:rPr>
              <w:t>酒店：安博塞利</w:t>
            </w:r>
            <w:r>
              <w:rPr>
                <w:rFonts w:ascii="Calibri" w:hAnsi="Calibri"/>
                <w:sz w:val="24"/>
                <w:szCs w:val="24"/>
              </w:rPr>
              <w:t>S</w:t>
            </w:r>
            <w:r>
              <w:rPr>
                <w:rFonts w:ascii="Calibri" w:hAnsi="Calibri" w:hint="eastAsia"/>
                <w:sz w:val="24"/>
                <w:szCs w:val="24"/>
              </w:rPr>
              <w:t>poa lodge</w:t>
            </w:r>
          </w:p>
        </w:tc>
        <w:tc>
          <w:tcPr>
            <w:tcW w:w="2166" w:type="dxa"/>
            <w:vAlign w:val="center"/>
          </w:tcPr>
          <w:p w:rsidR="00DA6003" w:rsidRDefault="00DA6003" w:rsidP="00ED325B">
            <w:pPr>
              <w:tabs>
                <w:tab w:val="left" w:pos="3570"/>
                <w:tab w:val="left" w:pos="3990"/>
              </w:tabs>
              <w:ind w:left="19" w:hangingChars="8" w:hanging="19"/>
              <w:jc w:val="left"/>
              <w:rPr>
                <w:rFonts w:ascii="Calibri" w:hAnsi="Calibri"/>
                <w:sz w:val="24"/>
                <w:szCs w:val="24"/>
              </w:rPr>
            </w:pPr>
            <w:r>
              <w:rPr>
                <w:rFonts w:ascii="Calibri" w:hAnsi="Calibri" w:hint="eastAsia"/>
                <w:sz w:val="24"/>
                <w:szCs w:val="24"/>
              </w:rPr>
              <w:t>用餐：早午晚</w:t>
            </w:r>
          </w:p>
        </w:tc>
        <w:tc>
          <w:tcPr>
            <w:tcW w:w="4469" w:type="dxa"/>
            <w:gridSpan w:val="3"/>
            <w:vAlign w:val="center"/>
          </w:tcPr>
          <w:p w:rsidR="00DA6003" w:rsidRDefault="00DA6003" w:rsidP="00ED325B">
            <w:pPr>
              <w:ind w:rightChars="-54" w:right="-113"/>
              <w:jc w:val="left"/>
              <w:rPr>
                <w:rFonts w:ascii="新宋体" w:eastAsia="新宋体" w:hAnsi="新宋体" w:cs="黑体"/>
                <w:bCs/>
                <w:sz w:val="24"/>
                <w:szCs w:val="24"/>
              </w:rPr>
            </w:pPr>
            <w:r>
              <w:rPr>
                <w:rFonts w:ascii="新宋体" w:eastAsia="新宋体" w:hAnsi="新宋体" w:cs="黑体" w:hint="eastAsia"/>
                <w:bCs/>
                <w:sz w:val="24"/>
                <w:szCs w:val="24"/>
              </w:rPr>
              <w:t>交通：旅游车</w:t>
            </w:r>
          </w:p>
        </w:tc>
      </w:tr>
      <w:tr w:rsidR="00DA6003" w:rsidTr="00ED325B">
        <w:trPr>
          <w:trHeight w:val="941"/>
        </w:trPr>
        <w:tc>
          <w:tcPr>
            <w:tcW w:w="746" w:type="dxa"/>
            <w:vMerge w:val="restart"/>
            <w:vAlign w:val="center"/>
          </w:tcPr>
          <w:p w:rsidR="00DA6003" w:rsidRDefault="00DA6003" w:rsidP="00ED325B">
            <w:pPr>
              <w:tabs>
                <w:tab w:val="left" w:pos="3570"/>
                <w:tab w:val="left" w:pos="3990"/>
              </w:tabs>
              <w:ind w:left="19" w:hangingChars="8" w:hanging="19"/>
              <w:jc w:val="center"/>
              <w:rPr>
                <w:rFonts w:ascii="Calibri" w:hAnsi="Calibri"/>
                <w:sz w:val="24"/>
                <w:szCs w:val="24"/>
              </w:rPr>
            </w:pPr>
            <w:r>
              <w:rPr>
                <w:rFonts w:ascii="Calibri" w:hAnsi="Calibri"/>
                <w:sz w:val="24"/>
                <w:szCs w:val="24"/>
              </w:rPr>
              <w:t>D0</w:t>
            </w:r>
            <w:r>
              <w:rPr>
                <w:rFonts w:ascii="Calibri" w:hAnsi="Calibri" w:hint="eastAsia"/>
                <w:sz w:val="24"/>
                <w:szCs w:val="24"/>
              </w:rPr>
              <w:t>9</w:t>
            </w:r>
          </w:p>
          <w:p w:rsidR="00DA6003" w:rsidRDefault="00DA6003" w:rsidP="00ED325B">
            <w:pPr>
              <w:ind w:rightChars="-54" w:right="-113"/>
              <w:jc w:val="center"/>
              <w:rPr>
                <w:rFonts w:ascii="新宋体" w:eastAsia="新宋体" w:hAnsi="新宋体" w:cs="黑体"/>
                <w:bCs/>
                <w:sz w:val="24"/>
                <w:szCs w:val="24"/>
              </w:rPr>
            </w:pPr>
          </w:p>
        </w:tc>
        <w:tc>
          <w:tcPr>
            <w:tcW w:w="9714" w:type="dxa"/>
            <w:gridSpan w:val="6"/>
            <w:vAlign w:val="center"/>
          </w:tcPr>
          <w:p w:rsidR="00DA6003" w:rsidRDefault="00DA6003" w:rsidP="00ED325B">
            <w:pPr>
              <w:rPr>
                <w:rFonts w:ascii="Calibri" w:hAnsi="Calibri"/>
                <w:b/>
                <w:sz w:val="24"/>
                <w:szCs w:val="24"/>
              </w:rPr>
            </w:pPr>
            <w:r>
              <w:rPr>
                <w:rFonts w:ascii="Calibri" w:hAnsi="Calibri" w:hint="eastAsia"/>
                <w:b/>
                <w:sz w:val="24"/>
                <w:szCs w:val="24"/>
              </w:rPr>
              <w:t>安波塞利</w:t>
            </w:r>
            <w:r>
              <w:rPr>
                <w:rFonts w:ascii="Calibri" w:hAnsi="Calibri" w:hint="eastAsia"/>
                <w:b/>
                <w:sz w:val="24"/>
                <w:szCs w:val="24"/>
              </w:rPr>
              <w:t>-</w:t>
            </w:r>
            <w:r>
              <w:rPr>
                <w:rFonts w:ascii="Calibri" w:hAnsi="Calibri" w:hint="eastAsia"/>
                <w:b/>
                <w:sz w:val="24"/>
                <w:szCs w:val="24"/>
              </w:rPr>
              <w:t>内罗毕</w:t>
            </w:r>
            <w:r>
              <w:rPr>
                <w:rFonts w:ascii="Calibri" w:hAnsi="Calibri" w:hint="eastAsia"/>
                <w:b/>
                <w:sz w:val="24"/>
                <w:szCs w:val="24"/>
              </w:rPr>
              <w:t>-</w:t>
            </w:r>
            <w:r>
              <w:rPr>
                <w:rFonts w:ascii="Calibri" w:hAnsi="Calibri" w:hint="eastAsia"/>
                <w:b/>
                <w:sz w:val="24"/>
                <w:szCs w:val="24"/>
              </w:rPr>
              <w:t>迪拜</w:t>
            </w:r>
          </w:p>
          <w:p w:rsidR="00DA6003" w:rsidRDefault="00DA6003" w:rsidP="00ED325B">
            <w:pPr>
              <w:ind w:rightChars="-54" w:right="-113"/>
              <w:rPr>
                <w:rFonts w:ascii="新宋体" w:eastAsia="新宋体" w:hAnsi="新宋体" w:cs="黑体"/>
                <w:bCs/>
                <w:sz w:val="24"/>
                <w:szCs w:val="24"/>
              </w:rPr>
            </w:pPr>
            <w:r>
              <w:rPr>
                <w:rFonts w:ascii="Calibri" w:hAnsi="Calibri" w:hint="eastAsia"/>
                <w:sz w:val="24"/>
                <w:szCs w:val="24"/>
              </w:rPr>
              <w:t>●酒店早餐后乘车返回内罗毕</w:t>
            </w:r>
            <w:r>
              <w:rPr>
                <w:rFonts w:ascii="Calibri" w:hAnsi="Calibri" w:hint="eastAsia"/>
                <w:sz w:val="24"/>
                <w:szCs w:val="24"/>
              </w:rPr>
              <w:t>,</w:t>
            </w:r>
            <w:r>
              <w:rPr>
                <w:rFonts w:ascii="Calibri" w:hAnsi="Calibri" w:hint="eastAsia"/>
                <w:sz w:val="24"/>
                <w:szCs w:val="24"/>
              </w:rPr>
              <w:t>直接前往机场乘</w:t>
            </w:r>
            <w:r w:rsidRPr="00547F65">
              <w:rPr>
                <w:rFonts w:ascii="Calibri" w:hAnsi="Calibri" w:hint="eastAsia"/>
                <w:color w:val="FF0000"/>
                <w:sz w:val="24"/>
                <w:szCs w:val="24"/>
              </w:rPr>
              <w:t>阿联酋航空</w:t>
            </w:r>
            <w:r>
              <w:rPr>
                <w:rFonts w:ascii="Calibri" w:hAnsi="Calibri" w:hint="eastAsia"/>
                <w:sz w:val="24"/>
                <w:szCs w:val="24"/>
              </w:rPr>
              <w:t>EK720</w:t>
            </w:r>
            <w:r>
              <w:rPr>
                <w:rFonts w:ascii="Calibri" w:hAnsi="Calibri" w:hint="eastAsia"/>
                <w:sz w:val="24"/>
                <w:szCs w:val="24"/>
              </w:rPr>
              <w:t>（</w:t>
            </w:r>
            <w:r>
              <w:rPr>
                <w:rFonts w:ascii="Calibri" w:hAnsi="Calibri" w:hint="eastAsia"/>
                <w:sz w:val="24"/>
                <w:szCs w:val="24"/>
              </w:rPr>
              <w:t>1640</w:t>
            </w:r>
            <w:r>
              <w:rPr>
                <w:rFonts w:ascii="Calibri" w:hAnsi="Calibri"/>
                <w:sz w:val="24"/>
                <w:szCs w:val="24"/>
              </w:rPr>
              <w:t>/2</w:t>
            </w:r>
            <w:r>
              <w:rPr>
                <w:rFonts w:ascii="Calibri" w:hAnsi="Calibri" w:hint="eastAsia"/>
                <w:sz w:val="24"/>
                <w:szCs w:val="24"/>
              </w:rPr>
              <w:t>240</w:t>
            </w:r>
            <w:r>
              <w:rPr>
                <w:rFonts w:ascii="Calibri" w:hAnsi="Calibri" w:hint="eastAsia"/>
                <w:sz w:val="24"/>
                <w:szCs w:val="24"/>
              </w:rPr>
              <w:t>约</w:t>
            </w:r>
            <w:r>
              <w:rPr>
                <w:rFonts w:ascii="Calibri" w:hAnsi="Calibri"/>
                <w:sz w:val="24"/>
                <w:szCs w:val="24"/>
              </w:rPr>
              <w:t>5</w:t>
            </w:r>
            <w:r>
              <w:rPr>
                <w:rFonts w:ascii="Calibri" w:hAnsi="Calibri" w:hint="eastAsia"/>
                <w:sz w:val="24"/>
                <w:szCs w:val="24"/>
              </w:rPr>
              <w:t>小时）飞往迪拜。</w:t>
            </w:r>
          </w:p>
        </w:tc>
      </w:tr>
      <w:tr w:rsidR="00DA6003" w:rsidTr="00ED325B">
        <w:trPr>
          <w:trHeight w:val="321"/>
        </w:trPr>
        <w:tc>
          <w:tcPr>
            <w:tcW w:w="746" w:type="dxa"/>
            <w:vMerge/>
            <w:vAlign w:val="center"/>
          </w:tcPr>
          <w:p w:rsidR="00DA6003" w:rsidRDefault="00DA6003" w:rsidP="00ED325B">
            <w:pPr>
              <w:ind w:rightChars="-54" w:right="-113"/>
              <w:jc w:val="center"/>
              <w:rPr>
                <w:rFonts w:ascii="新宋体" w:eastAsia="新宋体" w:hAnsi="新宋体" w:cs="黑体"/>
                <w:bCs/>
                <w:sz w:val="24"/>
                <w:szCs w:val="24"/>
              </w:rPr>
            </w:pPr>
          </w:p>
        </w:tc>
        <w:tc>
          <w:tcPr>
            <w:tcW w:w="3079" w:type="dxa"/>
            <w:gridSpan w:val="2"/>
            <w:vAlign w:val="center"/>
          </w:tcPr>
          <w:p w:rsidR="00DA6003" w:rsidRDefault="00DA6003" w:rsidP="00ED325B">
            <w:pPr>
              <w:ind w:rightChars="-54" w:right="-113"/>
              <w:jc w:val="left"/>
              <w:rPr>
                <w:rFonts w:ascii="新宋体" w:eastAsia="新宋体" w:hAnsi="新宋体" w:cs="黑体"/>
                <w:bCs/>
                <w:sz w:val="24"/>
                <w:szCs w:val="24"/>
              </w:rPr>
            </w:pPr>
            <w:r>
              <w:rPr>
                <w:rFonts w:ascii="Calibri" w:hAnsi="Calibri" w:hint="eastAsia"/>
                <w:sz w:val="24"/>
                <w:szCs w:val="24"/>
              </w:rPr>
              <w:t>酒店：</w:t>
            </w:r>
            <w:r>
              <w:rPr>
                <w:rFonts w:ascii="Calibri" w:hAnsi="Calibri" w:hint="eastAsia"/>
                <w:sz w:val="24"/>
                <w:szCs w:val="24"/>
              </w:rPr>
              <w:t>XXX</w:t>
            </w:r>
          </w:p>
        </w:tc>
        <w:tc>
          <w:tcPr>
            <w:tcW w:w="2166" w:type="dxa"/>
            <w:vAlign w:val="center"/>
          </w:tcPr>
          <w:p w:rsidR="00DA6003" w:rsidRDefault="00DA6003" w:rsidP="00ED325B">
            <w:pPr>
              <w:tabs>
                <w:tab w:val="left" w:pos="3570"/>
                <w:tab w:val="left" w:pos="3990"/>
              </w:tabs>
              <w:ind w:left="19" w:hangingChars="8" w:hanging="19"/>
              <w:jc w:val="left"/>
              <w:rPr>
                <w:rFonts w:ascii="Calibri" w:hAnsi="Calibri"/>
                <w:sz w:val="24"/>
                <w:szCs w:val="24"/>
              </w:rPr>
            </w:pPr>
            <w:r>
              <w:rPr>
                <w:rFonts w:ascii="Calibri" w:hAnsi="Calibri" w:hint="eastAsia"/>
                <w:sz w:val="24"/>
                <w:szCs w:val="24"/>
              </w:rPr>
              <w:t>用餐：早晚</w:t>
            </w:r>
          </w:p>
        </w:tc>
        <w:tc>
          <w:tcPr>
            <w:tcW w:w="4469" w:type="dxa"/>
            <w:gridSpan w:val="3"/>
            <w:vAlign w:val="center"/>
          </w:tcPr>
          <w:p w:rsidR="00DA6003" w:rsidRDefault="00DA6003" w:rsidP="00ED325B">
            <w:pPr>
              <w:ind w:rightChars="-54" w:right="-113"/>
              <w:jc w:val="left"/>
              <w:rPr>
                <w:rFonts w:ascii="新宋体" w:eastAsia="新宋体" w:hAnsi="新宋体" w:cs="黑体"/>
                <w:bCs/>
                <w:sz w:val="24"/>
                <w:szCs w:val="24"/>
              </w:rPr>
            </w:pPr>
            <w:r>
              <w:rPr>
                <w:rFonts w:ascii="新宋体" w:eastAsia="新宋体" w:hAnsi="新宋体" w:cs="黑体" w:hint="eastAsia"/>
                <w:bCs/>
                <w:sz w:val="24"/>
                <w:szCs w:val="24"/>
              </w:rPr>
              <w:t>交通：飞机</w:t>
            </w:r>
          </w:p>
        </w:tc>
      </w:tr>
      <w:tr w:rsidR="00DA6003" w:rsidTr="00ED325B">
        <w:trPr>
          <w:trHeight w:val="631"/>
        </w:trPr>
        <w:tc>
          <w:tcPr>
            <w:tcW w:w="746" w:type="dxa"/>
            <w:vMerge w:val="restart"/>
            <w:vAlign w:val="center"/>
          </w:tcPr>
          <w:p w:rsidR="00DA6003" w:rsidRDefault="00DA6003" w:rsidP="00ED325B">
            <w:pPr>
              <w:tabs>
                <w:tab w:val="left" w:pos="3570"/>
                <w:tab w:val="left" w:pos="3990"/>
              </w:tabs>
              <w:ind w:left="19" w:hangingChars="8" w:hanging="19"/>
              <w:jc w:val="center"/>
              <w:rPr>
                <w:rFonts w:ascii="Calibri" w:hAnsi="Calibri"/>
                <w:sz w:val="24"/>
                <w:szCs w:val="24"/>
              </w:rPr>
            </w:pPr>
            <w:r>
              <w:rPr>
                <w:rFonts w:ascii="Calibri" w:hAnsi="Calibri"/>
                <w:sz w:val="24"/>
                <w:szCs w:val="24"/>
              </w:rPr>
              <w:t>D</w:t>
            </w:r>
            <w:r>
              <w:rPr>
                <w:rFonts w:ascii="Calibri" w:hAnsi="Calibri" w:hint="eastAsia"/>
                <w:sz w:val="24"/>
                <w:szCs w:val="24"/>
              </w:rPr>
              <w:t>10</w:t>
            </w:r>
          </w:p>
          <w:p w:rsidR="00DA6003" w:rsidRDefault="00DA6003" w:rsidP="00ED325B">
            <w:pPr>
              <w:ind w:rightChars="-54" w:right="-113"/>
              <w:jc w:val="center"/>
              <w:rPr>
                <w:rFonts w:ascii="新宋体" w:eastAsia="新宋体" w:hAnsi="新宋体" w:cs="黑体"/>
                <w:bCs/>
                <w:sz w:val="24"/>
                <w:szCs w:val="24"/>
              </w:rPr>
            </w:pPr>
          </w:p>
        </w:tc>
        <w:tc>
          <w:tcPr>
            <w:tcW w:w="9714" w:type="dxa"/>
            <w:gridSpan w:val="6"/>
            <w:vAlign w:val="center"/>
          </w:tcPr>
          <w:p w:rsidR="00DA6003" w:rsidRDefault="00DA6003" w:rsidP="00ED325B">
            <w:pPr>
              <w:tabs>
                <w:tab w:val="left" w:pos="3570"/>
                <w:tab w:val="left" w:pos="3990"/>
              </w:tabs>
              <w:ind w:left="19" w:right="-226" w:hangingChars="8" w:hanging="19"/>
              <w:rPr>
                <w:rFonts w:ascii="Calibri" w:hAnsi="Calibri"/>
                <w:b/>
                <w:sz w:val="24"/>
                <w:szCs w:val="24"/>
              </w:rPr>
            </w:pPr>
            <w:r>
              <w:rPr>
                <w:rFonts w:ascii="Calibri" w:hAnsi="Calibri" w:hint="eastAsia"/>
                <w:b/>
                <w:sz w:val="24"/>
                <w:szCs w:val="24"/>
              </w:rPr>
              <w:t>迪拜</w:t>
            </w:r>
            <w:r>
              <w:rPr>
                <w:rFonts w:ascii="Calibri" w:hAnsi="Calibri" w:hint="eastAsia"/>
                <w:b/>
                <w:sz w:val="24"/>
                <w:szCs w:val="24"/>
              </w:rPr>
              <w:t>-</w:t>
            </w:r>
            <w:r>
              <w:rPr>
                <w:rFonts w:ascii="Calibri" w:hAnsi="Calibri" w:hint="eastAsia"/>
                <w:b/>
                <w:sz w:val="24"/>
                <w:szCs w:val="24"/>
              </w:rPr>
              <w:t>北京</w:t>
            </w:r>
          </w:p>
          <w:p w:rsidR="00DA6003" w:rsidRDefault="00DA6003" w:rsidP="00ED325B">
            <w:pPr>
              <w:tabs>
                <w:tab w:val="left" w:pos="3570"/>
                <w:tab w:val="left" w:pos="3990"/>
              </w:tabs>
              <w:ind w:left="19" w:right="-226" w:hangingChars="8" w:hanging="19"/>
              <w:rPr>
                <w:rFonts w:ascii="Calibri" w:hAnsi="Calibri"/>
                <w:sz w:val="24"/>
                <w:szCs w:val="24"/>
              </w:rPr>
            </w:pPr>
            <w:r>
              <w:rPr>
                <w:rFonts w:ascii="Calibri" w:hAnsi="Calibri" w:hint="eastAsia"/>
                <w:sz w:val="24"/>
                <w:szCs w:val="24"/>
              </w:rPr>
              <w:t>●抵达后转乘阿联酋航空</w:t>
            </w:r>
            <w:r>
              <w:rPr>
                <w:rFonts w:ascii="Calibri" w:hAnsi="Calibri" w:hint="eastAsia"/>
                <w:sz w:val="24"/>
                <w:szCs w:val="24"/>
              </w:rPr>
              <w:t>EK306(</w:t>
            </w:r>
            <w:r>
              <w:rPr>
                <w:rFonts w:ascii="Calibri" w:hAnsi="Calibri"/>
                <w:sz w:val="24"/>
                <w:szCs w:val="24"/>
              </w:rPr>
              <w:t>0</w:t>
            </w:r>
            <w:r>
              <w:rPr>
                <w:rFonts w:ascii="Calibri" w:hAnsi="Calibri" w:hint="eastAsia"/>
                <w:sz w:val="24"/>
                <w:szCs w:val="24"/>
              </w:rPr>
              <w:t>410/1510</w:t>
            </w:r>
            <w:r>
              <w:rPr>
                <w:rFonts w:ascii="Calibri" w:hAnsi="Calibri" w:hint="eastAsia"/>
                <w:sz w:val="24"/>
                <w:szCs w:val="24"/>
              </w:rPr>
              <w:t>约</w:t>
            </w:r>
            <w:r>
              <w:rPr>
                <w:rFonts w:ascii="Calibri" w:hAnsi="Calibri"/>
                <w:sz w:val="24"/>
                <w:szCs w:val="24"/>
              </w:rPr>
              <w:t>7</w:t>
            </w:r>
            <w:r>
              <w:rPr>
                <w:rFonts w:ascii="Calibri" w:hAnsi="Calibri" w:hint="eastAsia"/>
                <w:sz w:val="24"/>
                <w:szCs w:val="24"/>
              </w:rPr>
              <w:t>小时）返回北京，结束愉快的肯尼亚旅程。</w:t>
            </w:r>
          </w:p>
        </w:tc>
      </w:tr>
      <w:tr w:rsidR="00DA6003" w:rsidTr="00ED325B">
        <w:trPr>
          <w:trHeight w:val="491"/>
        </w:trPr>
        <w:tc>
          <w:tcPr>
            <w:tcW w:w="746" w:type="dxa"/>
            <w:vMerge/>
            <w:vAlign w:val="center"/>
          </w:tcPr>
          <w:p w:rsidR="00DA6003" w:rsidRDefault="00DA6003" w:rsidP="00ED325B">
            <w:pPr>
              <w:ind w:rightChars="-54" w:right="-113"/>
              <w:jc w:val="center"/>
              <w:rPr>
                <w:rFonts w:ascii="新宋体" w:eastAsia="新宋体" w:hAnsi="新宋体" w:cs="黑体"/>
                <w:bCs/>
                <w:sz w:val="24"/>
                <w:szCs w:val="24"/>
              </w:rPr>
            </w:pPr>
          </w:p>
        </w:tc>
        <w:tc>
          <w:tcPr>
            <w:tcW w:w="3079" w:type="dxa"/>
            <w:gridSpan w:val="2"/>
            <w:vAlign w:val="center"/>
          </w:tcPr>
          <w:p w:rsidR="00DA6003" w:rsidRDefault="00DA6003" w:rsidP="00ED325B">
            <w:pPr>
              <w:tabs>
                <w:tab w:val="left" w:pos="3570"/>
                <w:tab w:val="left" w:pos="3800"/>
                <w:tab w:val="left" w:pos="3990"/>
              </w:tabs>
              <w:ind w:left="19" w:hangingChars="8" w:hanging="19"/>
              <w:jc w:val="left"/>
              <w:rPr>
                <w:rFonts w:ascii="Calibri" w:hAnsi="Calibri"/>
                <w:sz w:val="24"/>
                <w:szCs w:val="24"/>
              </w:rPr>
            </w:pPr>
            <w:r>
              <w:rPr>
                <w:rFonts w:ascii="Calibri" w:hAnsi="Calibri" w:hint="eastAsia"/>
                <w:sz w:val="24"/>
                <w:szCs w:val="24"/>
              </w:rPr>
              <w:t>酒店：</w:t>
            </w:r>
            <w:r>
              <w:rPr>
                <w:rFonts w:ascii="Calibri" w:hAnsi="Calibri" w:hint="eastAsia"/>
                <w:sz w:val="24"/>
                <w:szCs w:val="24"/>
              </w:rPr>
              <w:t>XXX</w:t>
            </w:r>
          </w:p>
        </w:tc>
        <w:tc>
          <w:tcPr>
            <w:tcW w:w="2166" w:type="dxa"/>
            <w:vAlign w:val="center"/>
          </w:tcPr>
          <w:p w:rsidR="00DA6003" w:rsidRDefault="00DA6003" w:rsidP="00ED325B">
            <w:pPr>
              <w:tabs>
                <w:tab w:val="left" w:pos="3570"/>
                <w:tab w:val="left" w:pos="3800"/>
                <w:tab w:val="left" w:pos="3990"/>
              </w:tabs>
              <w:ind w:left="19" w:hangingChars="8" w:hanging="19"/>
              <w:jc w:val="left"/>
              <w:rPr>
                <w:rFonts w:ascii="Calibri" w:hAnsi="Calibri"/>
                <w:sz w:val="24"/>
                <w:szCs w:val="24"/>
              </w:rPr>
            </w:pPr>
            <w:r>
              <w:rPr>
                <w:rFonts w:ascii="Calibri" w:hAnsi="Calibri" w:hint="eastAsia"/>
                <w:sz w:val="24"/>
                <w:szCs w:val="24"/>
              </w:rPr>
              <w:t>用餐：</w:t>
            </w:r>
            <w:r>
              <w:rPr>
                <w:rFonts w:ascii="Calibri" w:hAnsi="Calibri" w:hint="eastAsia"/>
                <w:sz w:val="24"/>
                <w:szCs w:val="24"/>
              </w:rPr>
              <w:t>XXX</w:t>
            </w:r>
          </w:p>
        </w:tc>
        <w:tc>
          <w:tcPr>
            <w:tcW w:w="4469" w:type="dxa"/>
            <w:gridSpan w:val="3"/>
            <w:vAlign w:val="center"/>
          </w:tcPr>
          <w:p w:rsidR="00DA6003" w:rsidRDefault="00DA6003" w:rsidP="00ED325B">
            <w:pPr>
              <w:ind w:rightChars="-54" w:right="-113"/>
              <w:jc w:val="left"/>
              <w:rPr>
                <w:rFonts w:ascii="新宋体" w:eastAsia="新宋体" w:hAnsi="新宋体" w:cs="黑体"/>
                <w:bCs/>
                <w:sz w:val="24"/>
                <w:szCs w:val="24"/>
              </w:rPr>
            </w:pPr>
            <w:r>
              <w:rPr>
                <w:rFonts w:ascii="新宋体" w:eastAsia="新宋体" w:hAnsi="新宋体" w:cs="黑体" w:hint="eastAsia"/>
                <w:bCs/>
                <w:sz w:val="24"/>
                <w:szCs w:val="24"/>
              </w:rPr>
              <w:t>交通：</w:t>
            </w:r>
            <w:r>
              <w:rPr>
                <w:rFonts w:ascii="Calibri" w:hAnsi="Calibri" w:hint="eastAsia"/>
                <w:sz w:val="24"/>
                <w:szCs w:val="24"/>
              </w:rPr>
              <w:t xml:space="preserve"> XXX</w:t>
            </w:r>
          </w:p>
        </w:tc>
      </w:tr>
    </w:tbl>
    <w:p w:rsidR="00DA6003" w:rsidRPr="000B7787" w:rsidRDefault="00547F65" w:rsidP="00547F65">
      <w:pPr>
        <w:ind w:leftChars="-514" w:left="-1079" w:rightChars="85" w:right="178" w:firstLineChars="341" w:firstLine="1232"/>
        <w:jc w:val="center"/>
        <w:rPr>
          <w:rFonts w:ascii="Book Antiqua" w:eastAsia="楷体_GB2312" w:hAnsi="Book Antiqua"/>
          <w:b/>
          <w:color w:val="C00000"/>
          <w:sz w:val="36"/>
          <w:szCs w:val="36"/>
          <w:shd w:val="pct10" w:color="auto" w:fill="FFFFFF"/>
        </w:rPr>
      </w:pPr>
      <w:r w:rsidRPr="000B7787">
        <w:rPr>
          <w:rFonts w:ascii="Book Antiqua" w:eastAsia="楷体_GB2312" w:hAnsi="Book Antiqua" w:hint="eastAsia"/>
          <w:b/>
          <w:color w:val="C00000"/>
          <w:sz w:val="36"/>
          <w:szCs w:val="36"/>
          <w:shd w:val="pct10" w:color="auto" w:fill="FFFFFF"/>
        </w:rPr>
        <w:lastRenderedPageBreak/>
        <w:t>报价：</w:t>
      </w:r>
      <w:r w:rsidRPr="000B7787">
        <w:rPr>
          <w:rFonts w:ascii="Book Antiqua" w:eastAsia="楷体_GB2312" w:hAnsi="Book Antiqua" w:hint="eastAsia"/>
          <w:b/>
          <w:color w:val="C00000"/>
          <w:sz w:val="36"/>
          <w:szCs w:val="36"/>
          <w:shd w:val="pct10" w:color="auto" w:fill="FFFFFF"/>
        </w:rPr>
        <w:t>21800</w:t>
      </w:r>
      <w:r w:rsidRPr="000B7787">
        <w:rPr>
          <w:rFonts w:ascii="Book Antiqua" w:eastAsia="楷体_GB2312" w:hAnsi="Book Antiqua" w:hint="eastAsia"/>
          <w:b/>
          <w:color w:val="C00000"/>
          <w:sz w:val="36"/>
          <w:szCs w:val="36"/>
          <w:shd w:val="pct10" w:color="auto" w:fill="FFFFFF"/>
        </w:rPr>
        <w:t>元</w:t>
      </w:r>
      <w:r w:rsidRPr="000B7787">
        <w:rPr>
          <w:rFonts w:ascii="Book Antiqua" w:eastAsia="楷体_GB2312" w:hAnsi="Book Antiqua" w:hint="eastAsia"/>
          <w:b/>
          <w:color w:val="C00000"/>
          <w:sz w:val="36"/>
          <w:szCs w:val="36"/>
          <w:shd w:val="pct10" w:color="auto" w:fill="FFFFFF"/>
        </w:rPr>
        <w:t>/</w:t>
      </w:r>
      <w:r w:rsidRPr="000B7787">
        <w:rPr>
          <w:rFonts w:ascii="Book Antiqua" w:eastAsia="楷体_GB2312" w:hAnsi="Book Antiqua" w:hint="eastAsia"/>
          <w:b/>
          <w:color w:val="C00000"/>
          <w:sz w:val="36"/>
          <w:szCs w:val="36"/>
          <w:shd w:val="pct10" w:color="auto" w:fill="FFFFFF"/>
        </w:rPr>
        <w:t>人</w:t>
      </w:r>
    </w:p>
    <w:tbl>
      <w:tblPr>
        <w:tblpPr w:leftFromText="180" w:rightFromText="180" w:vertAnchor="text" w:horzAnchor="page" w:tblpXSpec="center" w:tblpY="7"/>
        <w:tblOverlap w:val="never"/>
        <w:tblW w:w="0" w:type="auto"/>
        <w:jc w:val="center"/>
        <w:tblBorders>
          <w:top w:val="thinThickSmallGap" w:sz="24" w:space="0" w:color="F79646"/>
          <w:left w:val="thinThickSmallGap" w:sz="24" w:space="0" w:color="F79646"/>
          <w:bottom w:val="thickThinSmallGap" w:sz="24" w:space="0" w:color="F79646"/>
          <w:right w:val="thickThinSmallGap" w:sz="24" w:space="0" w:color="F79646"/>
          <w:insideH w:val="dashSmallGap" w:sz="4" w:space="0" w:color="F79646"/>
          <w:insideV w:val="dashSmallGap" w:sz="4" w:space="0" w:color="F79646"/>
        </w:tblBorders>
        <w:tblLayout w:type="fixed"/>
        <w:tblLook w:val="0000"/>
      </w:tblPr>
      <w:tblGrid>
        <w:gridCol w:w="494"/>
        <w:gridCol w:w="4135"/>
        <w:gridCol w:w="355"/>
        <w:gridCol w:w="5216"/>
      </w:tblGrid>
      <w:tr w:rsidR="00DA6003" w:rsidTr="00ED325B">
        <w:trPr>
          <w:trHeight w:val="347"/>
          <w:jc w:val="center"/>
        </w:trPr>
        <w:tc>
          <w:tcPr>
            <w:tcW w:w="4629" w:type="dxa"/>
            <w:gridSpan w:val="2"/>
            <w:shd w:val="clear" w:color="auto" w:fill="F79646"/>
          </w:tcPr>
          <w:p w:rsidR="00DA6003" w:rsidRPr="00547F65" w:rsidRDefault="00DA6003" w:rsidP="00ED325B">
            <w:pPr>
              <w:rPr>
                <w:rFonts w:ascii="新宋体" w:eastAsia="新宋体" w:hAnsi="新宋体"/>
                <w:color w:val="FFFFFF"/>
                <w:kern w:val="0"/>
                <w:sz w:val="24"/>
                <w:szCs w:val="24"/>
              </w:rPr>
            </w:pPr>
            <w:r w:rsidRPr="00547F65">
              <w:rPr>
                <w:rFonts w:ascii="新宋体" w:eastAsia="新宋体" w:hAnsi="新宋体" w:hint="eastAsia"/>
                <w:color w:val="FFFFFF"/>
                <w:kern w:val="0"/>
                <w:sz w:val="24"/>
                <w:szCs w:val="24"/>
              </w:rPr>
              <w:t xml:space="preserve">                 服务包含</w:t>
            </w:r>
          </w:p>
        </w:tc>
        <w:tc>
          <w:tcPr>
            <w:tcW w:w="5571" w:type="dxa"/>
            <w:gridSpan w:val="2"/>
            <w:shd w:val="clear" w:color="auto" w:fill="F79646"/>
          </w:tcPr>
          <w:p w:rsidR="00DA6003" w:rsidRDefault="00DA6003" w:rsidP="00ED325B">
            <w:pPr>
              <w:rPr>
                <w:rFonts w:ascii="新宋体" w:eastAsia="新宋体" w:hAnsi="新宋体"/>
                <w:b/>
                <w:color w:val="FFFFFF"/>
                <w:kern w:val="0"/>
                <w:sz w:val="24"/>
                <w:szCs w:val="24"/>
              </w:rPr>
            </w:pPr>
            <w:r>
              <w:rPr>
                <w:rFonts w:ascii="新宋体" w:eastAsia="新宋体" w:hAnsi="新宋体" w:hint="eastAsia"/>
                <w:b/>
                <w:color w:val="FFFFFF"/>
                <w:kern w:val="0"/>
                <w:sz w:val="24"/>
                <w:szCs w:val="24"/>
              </w:rPr>
              <w:t xml:space="preserve">               服务不包含</w:t>
            </w:r>
          </w:p>
        </w:tc>
      </w:tr>
      <w:tr w:rsidR="00DA6003" w:rsidTr="00ED325B">
        <w:trPr>
          <w:trHeight w:val="615"/>
          <w:jc w:val="center"/>
        </w:trPr>
        <w:tc>
          <w:tcPr>
            <w:tcW w:w="494"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1</w:t>
            </w:r>
          </w:p>
        </w:tc>
        <w:tc>
          <w:tcPr>
            <w:tcW w:w="4135"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北京往返全程团队经济舱机票及税金</w:t>
            </w:r>
          </w:p>
        </w:tc>
        <w:tc>
          <w:tcPr>
            <w:tcW w:w="355" w:type="dxa"/>
            <w:vAlign w:val="center"/>
          </w:tcPr>
          <w:p w:rsidR="00DA6003" w:rsidRDefault="00DA6003" w:rsidP="00ED325B">
            <w:pPr>
              <w:rPr>
                <w:rFonts w:ascii="新宋体" w:eastAsia="新宋体" w:hAnsi="新宋体" w:cs="Arial"/>
                <w:kern w:val="0"/>
                <w:sz w:val="24"/>
                <w:szCs w:val="24"/>
              </w:rPr>
            </w:pPr>
            <w:r>
              <w:rPr>
                <w:rFonts w:ascii="新宋体" w:eastAsia="新宋体" w:hAnsi="新宋体" w:cs="Arial" w:hint="eastAsia"/>
                <w:kern w:val="0"/>
                <w:sz w:val="24"/>
                <w:szCs w:val="24"/>
              </w:rPr>
              <w:t>1</w:t>
            </w:r>
          </w:p>
        </w:tc>
        <w:tc>
          <w:tcPr>
            <w:tcW w:w="5216" w:type="dxa"/>
            <w:vAlign w:val="center"/>
          </w:tcPr>
          <w:p w:rsidR="00DA6003" w:rsidRDefault="00DA6003" w:rsidP="00ED325B">
            <w:pPr>
              <w:rPr>
                <w:rFonts w:ascii="新宋体" w:eastAsia="新宋体" w:hAnsi="新宋体" w:cs="Arial"/>
                <w:kern w:val="0"/>
                <w:sz w:val="24"/>
                <w:szCs w:val="24"/>
              </w:rPr>
            </w:pPr>
            <w:r>
              <w:rPr>
                <w:rFonts w:ascii="新宋体" w:eastAsia="新宋体" w:hAnsi="新宋体" w:cs="Arial" w:hint="eastAsia"/>
                <w:kern w:val="0"/>
                <w:sz w:val="24"/>
                <w:szCs w:val="24"/>
              </w:rPr>
              <w:t>全程单间差：￥3000/间，如入住单间则另付单间差费用</w:t>
            </w:r>
          </w:p>
        </w:tc>
      </w:tr>
      <w:tr w:rsidR="00DA6003" w:rsidTr="00ED325B">
        <w:trPr>
          <w:trHeight w:val="362"/>
          <w:jc w:val="center"/>
        </w:trPr>
        <w:tc>
          <w:tcPr>
            <w:tcW w:w="494"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2</w:t>
            </w:r>
          </w:p>
        </w:tc>
        <w:tc>
          <w:tcPr>
            <w:tcW w:w="4135"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因私护照肯尼亚旅游签证费；</w:t>
            </w:r>
          </w:p>
        </w:tc>
        <w:tc>
          <w:tcPr>
            <w:tcW w:w="355" w:type="dxa"/>
            <w:vAlign w:val="center"/>
          </w:tcPr>
          <w:p w:rsidR="00DA6003" w:rsidRDefault="00DA6003" w:rsidP="00ED325B">
            <w:pPr>
              <w:rPr>
                <w:rFonts w:ascii="新宋体" w:eastAsia="新宋体" w:hAnsi="新宋体" w:cs="Arial"/>
                <w:kern w:val="0"/>
                <w:sz w:val="24"/>
                <w:szCs w:val="24"/>
              </w:rPr>
            </w:pPr>
            <w:r>
              <w:rPr>
                <w:rFonts w:ascii="新宋体" w:eastAsia="新宋体" w:hAnsi="新宋体" w:cs="Arial" w:hint="eastAsia"/>
                <w:kern w:val="0"/>
                <w:sz w:val="24"/>
                <w:szCs w:val="24"/>
              </w:rPr>
              <w:t>2</w:t>
            </w:r>
          </w:p>
        </w:tc>
        <w:tc>
          <w:tcPr>
            <w:tcW w:w="5216" w:type="dxa"/>
            <w:vAlign w:val="center"/>
          </w:tcPr>
          <w:p w:rsidR="00DA6003" w:rsidRDefault="00DA6003" w:rsidP="00ED325B">
            <w:pPr>
              <w:rPr>
                <w:rFonts w:ascii="新宋体" w:eastAsia="新宋体" w:hAnsi="新宋体" w:cs="Arial"/>
                <w:kern w:val="0"/>
                <w:sz w:val="24"/>
                <w:szCs w:val="24"/>
              </w:rPr>
            </w:pPr>
            <w:r>
              <w:rPr>
                <w:rFonts w:ascii="新宋体" w:eastAsia="新宋体" w:hAnsi="新宋体" w:cs="Arial" w:hint="eastAsia"/>
                <w:kern w:val="0"/>
                <w:sz w:val="24"/>
                <w:szCs w:val="24"/>
              </w:rPr>
              <w:t>全程司机导游小费600元/人</w:t>
            </w:r>
          </w:p>
        </w:tc>
      </w:tr>
      <w:tr w:rsidR="00DA6003" w:rsidTr="00ED325B">
        <w:trPr>
          <w:trHeight w:val="546"/>
          <w:jc w:val="center"/>
        </w:trPr>
        <w:tc>
          <w:tcPr>
            <w:tcW w:w="494"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3</w:t>
            </w:r>
          </w:p>
        </w:tc>
        <w:tc>
          <w:tcPr>
            <w:tcW w:w="4135"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全程四-五星级酒店双人标准间；</w:t>
            </w:r>
          </w:p>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（肯尼亚景区内不挂星）</w:t>
            </w:r>
          </w:p>
        </w:tc>
        <w:tc>
          <w:tcPr>
            <w:tcW w:w="355" w:type="dxa"/>
            <w:vAlign w:val="center"/>
          </w:tcPr>
          <w:p w:rsidR="00DA6003" w:rsidRDefault="00DA6003" w:rsidP="00ED325B">
            <w:pPr>
              <w:rPr>
                <w:rFonts w:ascii="新宋体" w:eastAsia="新宋体" w:hAnsi="新宋体" w:cs="Arial"/>
                <w:kern w:val="0"/>
                <w:sz w:val="24"/>
                <w:szCs w:val="24"/>
              </w:rPr>
            </w:pPr>
            <w:r>
              <w:rPr>
                <w:rFonts w:ascii="新宋体" w:eastAsia="新宋体" w:hAnsi="新宋体" w:cs="Arial" w:hint="eastAsia"/>
                <w:kern w:val="0"/>
                <w:sz w:val="24"/>
                <w:szCs w:val="24"/>
              </w:rPr>
              <w:t>3</w:t>
            </w:r>
          </w:p>
        </w:tc>
        <w:tc>
          <w:tcPr>
            <w:tcW w:w="5216" w:type="dxa"/>
            <w:vAlign w:val="center"/>
          </w:tcPr>
          <w:p w:rsidR="00DA6003" w:rsidRDefault="00DA6003" w:rsidP="00ED325B">
            <w:pPr>
              <w:rPr>
                <w:rFonts w:ascii="新宋体" w:eastAsia="新宋体" w:hAnsi="新宋体" w:cs="Arial"/>
                <w:kern w:val="0"/>
                <w:sz w:val="24"/>
                <w:szCs w:val="24"/>
              </w:rPr>
            </w:pPr>
            <w:r>
              <w:rPr>
                <w:rFonts w:ascii="新宋体" w:eastAsia="新宋体" w:hAnsi="新宋体" w:cs="Arial" w:hint="eastAsia"/>
                <w:kern w:val="0"/>
                <w:sz w:val="24"/>
                <w:szCs w:val="24"/>
              </w:rPr>
              <w:t>行李物品的保管费及超重费；</w:t>
            </w:r>
          </w:p>
        </w:tc>
      </w:tr>
      <w:tr w:rsidR="00DA6003" w:rsidTr="00ED325B">
        <w:trPr>
          <w:trHeight w:val="1084"/>
          <w:jc w:val="center"/>
        </w:trPr>
        <w:tc>
          <w:tcPr>
            <w:tcW w:w="494"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4</w:t>
            </w:r>
          </w:p>
        </w:tc>
        <w:tc>
          <w:tcPr>
            <w:tcW w:w="4135"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西式自助早餐，中式团队午晚餐或当地餐,景区内三餐均为酒店内西式自助餐（用餐时间在飞机上或船上以机船餐为准，不在另补）</w:t>
            </w:r>
          </w:p>
        </w:tc>
        <w:tc>
          <w:tcPr>
            <w:tcW w:w="355" w:type="dxa"/>
            <w:vAlign w:val="center"/>
          </w:tcPr>
          <w:p w:rsidR="00DA6003" w:rsidRDefault="00DA6003" w:rsidP="00ED325B">
            <w:pPr>
              <w:rPr>
                <w:rFonts w:ascii="新宋体" w:eastAsia="新宋体" w:hAnsi="新宋体" w:cs="Arial"/>
                <w:kern w:val="0"/>
                <w:sz w:val="24"/>
                <w:szCs w:val="24"/>
              </w:rPr>
            </w:pPr>
            <w:r>
              <w:rPr>
                <w:rFonts w:ascii="新宋体" w:eastAsia="新宋体" w:hAnsi="新宋体" w:cs="Arial" w:hint="eastAsia"/>
                <w:kern w:val="0"/>
                <w:sz w:val="24"/>
                <w:szCs w:val="24"/>
              </w:rPr>
              <w:t>4</w:t>
            </w:r>
          </w:p>
        </w:tc>
        <w:tc>
          <w:tcPr>
            <w:tcW w:w="5216" w:type="dxa"/>
            <w:vAlign w:val="center"/>
          </w:tcPr>
          <w:p w:rsidR="00DA6003" w:rsidRDefault="00DA6003" w:rsidP="00ED325B">
            <w:pPr>
              <w:rPr>
                <w:rFonts w:ascii="新宋体" w:eastAsia="新宋体" w:hAnsi="新宋体" w:cs="Arial"/>
                <w:kern w:val="0"/>
                <w:sz w:val="24"/>
                <w:szCs w:val="24"/>
              </w:rPr>
            </w:pPr>
            <w:r>
              <w:rPr>
                <w:rFonts w:ascii="新宋体" w:eastAsia="新宋体" w:hAnsi="新宋体" w:cs="Arial" w:hint="eastAsia"/>
                <w:kern w:val="0"/>
                <w:sz w:val="24"/>
                <w:szCs w:val="24"/>
              </w:rPr>
              <w:t>行程表中的自费项目及行程表以外的景点门票；</w:t>
            </w:r>
          </w:p>
          <w:p w:rsidR="00DA6003" w:rsidRDefault="00DA6003" w:rsidP="00ED325B">
            <w:pPr>
              <w:rPr>
                <w:rFonts w:ascii="新宋体" w:eastAsia="新宋体" w:hAnsi="新宋体" w:cs="Arial"/>
                <w:kern w:val="0"/>
                <w:sz w:val="24"/>
                <w:szCs w:val="24"/>
              </w:rPr>
            </w:pPr>
          </w:p>
        </w:tc>
      </w:tr>
      <w:tr w:rsidR="00DA6003" w:rsidTr="00ED325B">
        <w:trPr>
          <w:trHeight w:val="546"/>
          <w:jc w:val="center"/>
        </w:trPr>
        <w:tc>
          <w:tcPr>
            <w:tcW w:w="494"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5</w:t>
            </w:r>
          </w:p>
        </w:tc>
        <w:tc>
          <w:tcPr>
            <w:tcW w:w="4135"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9座旅游面包车，7人一个车</w:t>
            </w:r>
          </w:p>
        </w:tc>
        <w:tc>
          <w:tcPr>
            <w:tcW w:w="355" w:type="dxa"/>
            <w:vAlign w:val="center"/>
          </w:tcPr>
          <w:p w:rsidR="00DA6003" w:rsidRDefault="00DA6003" w:rsidP="00ED325B">
            <w:pPr>
              <w:rPr>
                <w:rFonts w:ascii="新宋体" w:eastAsia="新宋体" w:hAnsi="新宋体" w:cs="Arial"/>
                <w:kern w:val="0"/>
                <w:sz w:val="24"/>
                <w:szCs w:val="24"/>
              </w:rPr>
            </w:pPr>
            <w:r>
              <w:rPr>
                <w:rFonts w:ascii="新宋体" w:eastAsia="新宋体" w:hAnsi="新宋体" w:cs="Arial" w:hint="eastAsia"/>
                <w:kern w:val="0"/>
                <w:sz w:val="24"/>
                <w:szCs w:val="24"/>
              </w:rPr>
              <w:t>5</w:t>
            </w:r>
          </w:p>
        </w:tc>
        <w:tc>
          <w:tcPr>
            <w:tcW w:w="5216" w:type="dxa"/>
            <w:vAlign w:val="center"/>
          </w:tcPr>
          <w:p w:rsidR="00DA6003" w:rsidRDefault="00DA6003" w:rsidP="00ED325B">
            <w:pPr>
              <w:rPr>
                <w:rFonts w:ascii="新宋体" w:eastAsia="新宋体" w:hAnsi="新宋体" w:cs="Arial"/>
                <w:kern w:val="0"/>
                <w:sz w:val="24"/>
                <w:szCs w:val="24"/>
              </w:rPr>
            </w:pPr>
            <w:r>
              <w:rPr>
                <w:rFonts w:ascii="新宋体" w:eastAsia="新宋体" w:hAnsi="新宋体" w:cs="Arial" w:hint="eastAsia"/>
                <w:kern w:val="0"/>
                <w:sz w:val="24"/>
                <w:szCs w:val="24"/>
              </w:rPr>
              <w:t>客人私人费用（如：酒店电话、洗衣、饮料等）；</w:t>
            </w:r>
          </w:p>
          <w:p w:rsidR="00DA6003" w:rsidRDefault="00DA6003" w:rsidP="00ED325B">
            <w:pPr>
              <w:rPr>
                <w:rFonts w:ascii="新宋体" w:eastAsia="新宋体" w:hAnsi="新宋体" w:cs="Arial"/>
                <w:kern w:val="0"/>
                <w:sz w:val="24"/>
                <w:szCs w:val="24"/>
              </w:rPr>
            </w:pPr>
          </w:p>
        </w:tc>
      </w:tr>
      <w:tr w:rsidR="00DA6003" w:rsidTr="00ED325B">
        <w:trPr>
          <w:trHeight w:val="815"/>
          <w:jc w:val="center"/>
        </w:trPr>
        <w:tc>
          <w:tcPr>
            <w:tcW w:w="494"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6</w:t>
            </w:r>
          </w:p>
        </w:tc>
        <w:tc>
          <w:tcPr>
            <w:tcW w:w="4135"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专业中文导游/当地专职司机；</w:t>
            </w:r>
          </w:p>
        </w:tc>
        <w:tc>
          <w:tcPr>
            <w:tcW w:w="355" w:type="dxa"/>
            <w:vAlign w:val="center"/>
          </w:tcPr>
          <w:p w:rsidR="00DA6003" w:rsidRDefault="00DA6003" w:rsidP="00ED325B">
            <w:pPr>
              <w:rPr>
                <w:rFonts w:ascii="新宋体" w:eastAsia="新宋体" w:hAnsi="新宋体" w:cs="Arial"/>
                <w:kern w:val="0"/>
                <w:sz w:val="24"/>
                <w:szCs w:val="24"/>
              </w:rPr>
            </w:pPr>
            <w:r>
              <w:rPr>
                <w:rFonts w:ascii="新宋体" w:eastAsia="新宋体" w:hAnsi="新宋体" w:cs="Arial" w:hint="eastAsia"/>
                <w:kern w:val="0"/>
                <w:sz w:val="24"/>
                <w:szCs w:val="24"/>
              </w:rPr>
              <w:t>6</w:t>
            </w:r>
          </w:p>
        </w:tc>
        <w:tc>
          <w:tcPr>
            <w:tcW w:w="5216" w:type="dxa"/>
            <w:vAlign w:val="center"/>
          </w:tcPr>
          <w:p w:rsidR="00DA6003" w:rsidRDefault="00DA6003" w:rsidP="00ED325B">
            <w:pPr>
              <w:rPr>
                <w:rFonts w:ascii="新宋体" w:eastAsia="新宋体" w:hAnsi="新宋体" w:cs="Arial"/>
                <w:kern w:val="0"/>
                <w:sz w:val="24"/>
                <w:szCs w:val="24"/>
              </w:rPr>
            </w:pPr>
            <w:r>
              <w:rPr>
                <w:rFonts w:ascii="新宋体" w:eastAsia="新宋体" w:hAnsi="新宋体" w:cs="Arial" w:hint="eastAsia"/>
                <w:kern w:val="0"/>
                <w:sz w:val="24"/>
                <w:szCs w:val="24"/>
              </w:rPr>
              <w:t>在非本公司所能控制的情况下，如罢工及交通延误等不可抗拒因素而引起的额外开支。</w:t>
            </w:r>
          </w:p>
          <w:p w:rsidR="00DA6003" w:rsidRDefault="00DA6003" w:rsidP="00ED325B">
            <w:pPr>
              <w:rPr>
                <w:rFonts w:ascii="新宋体" w:eastAsia="新宋体" w:hAnsi="新宋体" w:cs="Arial"/>
                <w:kern w:val="0"/>
                <w:sz w:val="24"/>
                <w:szCs w:val="24"/>
              </w:rPr>
            </w:pPr>
          </w:p>
        </w:tc>
      </w:tr>
      <w:tr w:rsidR="00DA6003" w:rsidTr="00ED325B">
        <w:trPr>
          <w:trHeight w:val="436"/>
          <w:jc w:val="center"/>
        </w:trPr>
        <w:tc>
          <w:tcPr>
            <w:tcW w:w="494"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7</w:t>
            </w:r>
          </w:p>
        </w:tc>
        <w:tc>
          <w:tcPr>
            <w:tcW w:w="4135"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行程中所列之常规景点首道门票；</w:t>
            </w:r>
          </w:p>
        </w:tc>
        <w:tc>
          <w:tcPr>
            <w:tcW w:w="355" w:type="dxa"/>
            <w:vAlign w:val="center"/>
          </w:tcPr>
          <w:p w:rsidR="00DA6003" w:rsidRDefault="00DA6003" w:rsidP="00ED325B">
            <w:pPr>
              <w:rPr>
                <w:rFonts w:ascii="新宋体" w:eastAsia="新宋体" w:hAnsi="新宋体" w:cs="Arial"/>
                <w:kern w:val="0"/>
                <w:sz w:val="24"/>
                <w:szCs w:val="24"/>
              </w:rPr>
            </w:pPr>
          </w:p>
        </w:tc>
        <w:tc>
          <w:tcPr>
            <w:tcW w:w="5216" w:type="dxa"/>
            <w:vAlign w:val="center"/>
          </w:tcPr>
          <w:p w:rsidR="00DA6003" w:rsidRDefault="00DA6003" w:rsidP="00ED325B">
            <w:pPr>
              <w:rPr>
                <w:rFonts w:ascii="新宋体" w:eastAsia="新宋体" w:hAnsi="新宋体" w:cs="Arial"/>
                <w:kern w:val="0"/>
                <w:sz w:val="24"/>
                <w:szCs w:val="24"/>
              </w:rPr>
            </w:pPr>
          </w:p>
        </w:tc>
      </w:tr>
      <w:tr w:rsidR="00DA6003" w:rsidTr="00ED325B">
        <w:trPr>
          <w:trHeight w:val="514"/>
          <w:jc w:val="center"/>
        </w:trPr>
        <w:tc>
          <w:tcPr>
            <w:tcW w:w="494"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8</w:t>
            </w:r>
          </w:p>
        </w:tc>
        <w:tc>
          <w:tcPr>
            <w:tcW w:w="4135" w:type="dxa"/>
            <w:vAlign w:val="center"/>
          </w:tcPr>
          <w:p w:rsidR="00DA6003" w:rsidRPr="00547F65" w:rsidRDefault="00DA6003" w:rsidP="00ED325B">
            <w:pPr>
              <w:rPr>
                <w:rFonts w:ascii="新宋体" w:eastAsia="新宋体" w:hAnsi="新宋体" w:cs="Arial"/>
                <w:kern w:val="0"/>
                <w:sz w:val="24"/>
                <w:szCs w:val="24"/>
              </w:rPr>
            </w:pPr>
            <w:r w:rsidRPr="00547F65">
              <w:rPr>
                <w:rFonts w:ascii="新宋体" w:eastAsia="新宋体" w:hAnsi="新宋体" w:cs="Arial" w:hint="eastAsia"/>
                <w:kern w:val="0"/>
                <w:sz w:val="24"/>
                <w:szCs w:val="24"/>
              </w:rPr>
              <w:t>旅游人身意外险</w:t>
            </w:r>
          </w:p>
        </w:tc>
        <w:tc>
          <w:tcPr>
            <w:tcW w:w="355" w:type="dxa"/>
            <w:vAlign w:val="center"/>
          </w:tcPr>
          <w:p w:rsidR="00DA6003" w:rsidRDefault="00DA6003" w:rsidP="00ED325B">
            <w:pPr>
              <w:rPr>
                <w:rFonts w:ascii="新宋体" w:eastAsia="新宋体" w:hAnsi="新宋体" w:cs="Arial"/>
                <w:kern w:val="0"/>
                <w:sz w:val="24"/>
                <w:szCs w:val="24"/>
              </w:rPr>
            </w:pPr>
          </w:p>
        </w:tc>
        <w:tc>
          <w:tcPr>
            <w:tcW w:w="5216" w:type="dxa"/>
            <w:vAlign w:val="center"/>
          </w:tcPr>
          <w:p w:rsidR="00DA6003" w:rsidRDefault="00DA6003" w:rsidP="00ED325B">
            <w:pPr>
              <w:rPr>
                <w:rFonts w:ascii="新宋体" w:eastAsia="新宋体" w:hAnsi="新宋体" w:cs="Arial"/>
                <w:kern w:val="0"/>
                <w:sz w:val="24"/>
                <w:szCs w:val="24"/>
              </w:rPr>
            </w:pPr>
          </w:p>
        </w:tc>
      </w:tr>
    </w:tbl>
    <w:p w:rsidR="00DA6003" w:rsidRDefault="00DA6003" w:rsidP="00DA6003">
      <w:pPr>
        <w:spacing w:line="360" w:lineRule="auto"/>
        <w:rPr>
          <w:rFonts w:ascii="楷体_GB2312" w:eastAsia="楷体_GB2312" w:cs="Arial"/>
          <w:b/>
          <w:sz w:val="30"/>
          <w:szCs w:val="30"/>
        </w:rPr>
      </w:pPr>
    </w:p>
    <w:p w:rsidR="00DA6003" w:rsidRDefault="00DA6003" w:rsidP="00DA6003">
      <w:pPr>
        <w:spacing w:line="360" w:lineRule="auto"/>
        <w:rPr>
          <w:rFonts w:ascii="楷体_GB2312" w:eastAsia="楷体_GB2312" w:cs="Arial"/>
          <w:b/>
          <w:sz w:val="30"/>
          <w:szCs w:val="30"/>
        </w:rPr>
      </w:pPr>
    </w:p>
    <w:p w:rsidR="00DA6003" w:rsidRDefault="00DA6003" w:rsidP="00DA6003">
      <w:pPr>
        <w:spacing w:line="360" w:lineRule="auto"/>
        <w:rPr>
          <w:rFonts w:ascii="楷体_GB2312" w:eastAsia="楷体_GB2312" w:cs="Arial"/>
          <w:b/>
          <w:sz w:val="30"/>
          <w:szCs w:val="30"/>
        </w:rPr>
      </w:pPr>
    </w:p>
    <w:p w:rsidR="00DA6003" w:rsidRDefault="00DA6003" w:rsidP="00DA6003">
      <w:pPr>
        <w:spacing w:line="360" w:lineRule="auto"/>
        <w:rPr>
          <w:rFonts w:ascii="楷体_GB2312" w:eastAsia="楷体_GB2312" w:cs="Arial"/>
          <w:b/>
          <w:sz w:val="30"/>
          <w:szCs w:val="30"/>
        </w:rPr>
      </w:pPr>
    </w:p>
    <w:p w:rsidR="00DA6003" w:rsidRDefault="00DA6003" w:rsidP="00DA6003">
      <w:pPr>
        <w:spacing w:line="360" w:lineRule="auto"/>
        <w:rPr>
          <w:rFonts w:ascii="楷体_GB2312" w:eastAsia="楷体_GB2312" w:cs="Arial"/>
          <w:b/>
          <w:sz w:val="30"/>
          <w:szCs w:val="30"/>
        </w:rPr>
      </w:pPr>
    </w:p>
    <w:p w:rsidR="00DA6003" w:rsidRDefault="00DA6003" w:rsidP="00DA6003">
      <w:pPr>
        <w:spacing w:line="360" w:lineRule="auto"/>
        <w:rPr>
          <w:rFonts w:ascii="楷体_GB2312" w:eastAsia="楷体_GB2312" w:cs="Arial"/>
          <w:b/>
          <w:sz w:val="30"/>
          <w:szCs w:val="30"/>
        </w:rPr>
      </w:pPr>
    </w:p>
    <w:p w:rsidR="00DA6003" w:rsidRDefault="00DA6003" w:rsidP="00DA6003">
      <w:pPr>
        <w:spacing w:line="360" w:lineRule="auto"/>
        <w:rPr>
          <w:rFonts w:ascii="楷体_GB2312" w:eastAsia="楷体_GB2312" w:cs="Arial"/>
          <w:b/>
          <w:sz w:val="30"/>
          <w:szCs w:val="30"/>
        </w:rPr>
      </w:pPr>
    </w:p>
    <w:p w:rsidR="00DA6003" w:rsidRDefault="00DA6003" w:rsidP="00DA6003">
      <w:pPr>
        <w:spacing w:line="360" w:lineRule="auto"/>
        <w:rPr>
          <w:rFonts w:ascii="楷体_GB2312" w:eastAsia="楷体_GB2312" w:cs="Arial"/>
          <w:b/>
          <w:sz w:val="30"/>
          <w:szCs w:val="30"/>
        </w:rPr>
      </w:pPr>
    </w:p>
    <w:p w:rsidR="00DA6003" w:rsidRDefault="00DA6003" w:rsidP="00DA6003">
      <w:pPr>
        <w:spacing w:line="360" w:lineRule="auto"/>
        <w:rPr>
          <w:rFonts w:ascii="楷体_GB2312" w:eastAsia="楷体_GB2312" w:cs="Arial"/>
          <w:b/>
          <w:sz w:val="30"/>
          <w:szCs w:val="30"/>
        </w:rPr>
      </w:pPr>
    </w:p>
    <w:p w:rsidR="00DA6003" w:rsidRDefault="00DA6003" w:rsidP="00DA6003">
      <w:pPr>
        <w:spacing w:line="360" w:lineRule="auto"/>
        <w:jc w:val="center"/>
        <w:rPr>
          <w:rFonts w:ascii="楷体_GB2312" w:eastAsia="楷体_GB2312" w:cs="Arial"/>
          <w:b/>
          <w:sz w:val="30"/>
          <w:szCs w:val="30"/>
        </w:rPr>
      </w:pPr>
      <w:r>
        <w:rPr>
          <w:rFonts w:ascii="楷体_GB2312" w:eastAsia="楷体_GB2312" w:cs="Arial" w:hint="eastAsia"/>
          <w:b/>
          <w:sz w:val="30"/>
          <w:szCs w:val="30"/>
        </w:rPr>
        <w:lastRenderedPageBreak/>
        <w:t>【肯尼亚自费项目介绍】</w:t>
      </w:r>
    </w:p>
    <w:p w:rsidR="00DA6003" w:rsidRDefault="00DA6003" w:rsidP="00DA6003">
      <w:pPr>
        <w:spacing w:line="360" w:lineRule="auto"/>
        <w:jc w:val="center"/>
        <w:rPr>
          <w:rFonts w:ascii="楷体_GB2312" w:eastAsia="楷体_GB2312" w:cs="Arial"/>
          <w:b/>
          <w:sz w:val="30"/>
          <w:szCs w:val="30"/>
        </w:rPr>
      </w:pPr>
    </w:p>
    <w:p w:rsidR="00DA6003" w:rsidRDefault="00DA6003" w:rsidP="00DA6003">
      <w:pPr>
        <w:rPr>
          <w:rFonts w:ascii="楷体_GB2312" w:eastAsia="楷体_GB2312" w:cs="Arial"/>
          <w:sz w:val="24"/>
        </w:rPr>
      </w:pPr>
      <w:r>
        <w:rPr>
          <w:rFonts w:ascii="楷体_GB2312" w:eastAsia="楷体_GB2312" w:cs="Arial" w:hint="eastAsia"/>
          <w:sz w:val="24"/>
        </w:rPr>
        <w:t>自费项目是行程安排约定以外的游览项目，每位团员有权</w:t>
      </w:r>
      <w:r>
        <w:rPr>
          <w:rFonts w:ascii="楷体_GB2312" w:eastAsia="楷体_GB2312" w:cs="Arial" w:hint="eastAsia"/>
          <w:bCs/>
          <w:iCs/>
          <w:sz w:val="24"/>
        </w:rPr>
        <w:t>自愿选择是否参加</w:t>
      </w:r>
      <w:r>
        <w:rPr>
          <w:rFonts w:ascii="楷体_GB2312" w:eastAsia="楷体_GB2312" w:cs="Arial" w:hint="eastAsia"/>
          <w:sz w:val="24"/>
        </w:rPr>
        <w:t>。导游无权强迫推荐组织自费项目。</w:t>
      </w:r>
    </w:p>
    <w:p w:rsidR="00DA6003" w:rsidRDefault="00DA6003" w:rsidP="00DA6003">
      <w:pPr>
        <w:rPr>
          <w:rFonts w:ascii="楷体_GB2312" w:eastAsia="楷体_GB2312" w:cs="Arial"/>
          <w:sz w:val="24"/>
        </w:rPr>
      </w:pPr>
      <w:r>
        <w:rPr>
          <w:rFonts w:ascii="楷体_GB2312" w:eastAsia="楷体_GB2312" w:cs="Arial" w:hint="eastAsia"/>
          <w:sz w:val="24"/>
        </w:rPr>
        <w:t>以下推荐自费项目报价只适用于10人以上之团队，如果人数不够10人，将无法享受优惠团队价，具体价格视参加人数而调整。</w:t>
      </w:r>
    </w:p>
    <w:p w:rsidR="00DA6003" w:rsidRDefault="00DA6003" w:rsidP="00DA6003">
      <w:pPr>
        <w:adjustRightInd w:val="0"/>
        <w:snapToGrid w:val="0"/>
        <w:spacing w:line="260" w:lineRule="atLeast"/>
        <w:rPr>
          <w:rFonts w:ascii="楷体_GB2312" w:eastAsia="楷体_GB2312"/>
          <w:b/>
          <w:bCs/>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5"/>
        <w:gridCol w:w="3399"/>
        <w:gridCol w:w="1559"/>
        <w:gridCol w:w="2080"/>
        <w:gridCol w:w="1147"/>
      </w:tblGrid>
      <w:tr w:rsidR="00DA6003" w:rsidTr="00ED325B">
        <w:trPr>
          <w:trHeight w:val="614"/>
          <w:jc w:val="center"/>
        </w:trPr>
        <w:tc>
          <w:tcPr>
            <w:tcW w:w="1355" w:type="dxa"/>
            <w:shd w:val="clear" w:color="auto" w:fill="E0E0E0"/>
            <w:vAlign w:val="center"/>
          </w:tcPr>
          <w:p w:rsidR="00DA6003" w:rsidRDefault="00DA6003" w:rsidP="00ED325B">
            <w:pPr>
              <w:ind w:left="1682" w:hanging="1682"/>
              <w:jc w:val="center"/>
              <w:rPr>
                <w:rFonts w:ascii="楷体_GB2312" w:eastAsia="楷体_GB2312" w:cs="Arial"/>
                <w:b/>
                <w:kern w:val="0"/>
                <w:sz w:val="24"/>
              </w:rPr>
            </w:pPr>
            <w:r>
              <w:rPr>
                <w:rFonts w:ascii="楷体_GB2312" w:eastAsia="楷体_GB2312" w:cs="Arial" w:hint="eastAsia"/>
                <w:b/>
                <w:kern w:val="0"/>
                <w:sz w:val="24"/>
              </w:rPr>
              <w:t>自费项目</w:t>
            </w:r>
          </w:p>
        </w:tc>
        <w:tc>
          <w:tcPr>
            <w:tcW w:w="3399" w:type="dxa"/>
            <w:shd w:val="clear" w:color="auto" w:fill="E0E0E0"/>
            <w:vAlign w:val="center"/>
          </w:tcPr>
          <w:p w:rsidR="00DA6003" w:rsidRDefault="00DA6003" w:rsidP="00ED325B">
            <w:pPr>
              <w:ind w:left="1682" w:hanging="1682"/>
              <w:jc w:val="center"/>
              <w:rPr>
                <w:rFonts w:ascii="楷体_GB2312" w:eastAsia="楷体_GB2312" w:cs="Arial"/>
                <w:b/>
                <w:kern w:val="0"/>
                <w:sz w:val="24"/>
              </w:rPr>
            </w:pPr>
            <w:r>
              <w:rPr>
                <w:rFonts w:ascii="楷体_GB2312" w:eastAsia="楷体_GB2312" w:cs="Arial" w:hint="eastAsia"/>
                <w:b/>
                <w:kern w:val="0"/>
                <w:sz w:val="24"/>
              </w:rPr>
              <w:t>项目简介</w:t>
            </w:r>
          </w:p>
        </w:tc>
        <w:tc>
          <w:tcPr>
            <w:tcW w:w="1559" w:type="dxa"/>
            <w:shd w:val="clear" w:color="auto" w:fill="E0E0E0"/>
            <w:vAlign w:val="center"/>
          </w:tcPr>
          <w:p w:rsidR="00DA6003" w:rsidRDefault="00DA6003" w:rsidP="00ED325B">
            <w:pPr>
              <w:ind w:left="1682" w:hanging="1682"/>
              <w:jc w:val="center"/>
              <w:rPr>
                <w:rFonts w:ascii="楷体_GB2312" w:eastAsia="楷体_GB2312" w:cs="Arial"/>
                <w:b/>
                <w:kern w:val="0"/>
                <w:sz w:val="24"/>
              </w:rPr>
            </w:pPr>
            <w:r>
              <w:rPr>
                <w:rFonts w:ascii="楷体_GB2312" w:eastAsia="楷体_GB2312" w:cs="Arial" w:hint="eastAsia"/>
                <w:b/>
                <w:kern w:val="0"/>
                <w:sz w:val="24"/>
              </w:rPr>
              <w:t>参考价格</w:t>
            </w:r>
          </w:p>
          <w:p w:rsidR="00DA6003" w:rsidRDefault="00DA6003" w:rsidP="00ED325B">
            <w:pPr>
              <w:ind w:left="1682" w:hanging="1682"/>
              <w:jc w:val="center"/>
              <w:rPr>
                <w:rFonts w:ascii="楷体_GB2312" w:eastAsia="楷体_GB2312" w:cs="Arial"/>
                <w:b/>
                <w:kern w:val="0"/>
                <w:sz w:val="24"/>
              </w:rPr>
            </w:pPr>
            <w:r>
              <w:rPr>
                <w:rFonts w:ascii="楷体_GB2312" w:eastAsia="楷体_GB2312" w:cs="Arial" w:hint="eastAsia"/>
                <w:b/>
                <w:kern w:val="0"/>
                <w:sz w:val="24"/>
              </w:rPr>
              <w:t>（美金$/人）</w:t>
            </w:r>
          </w:p>
        </w:tc>
        <w:tc>
          <w:tcPr>
            <w:tcW w:w="2080" w:type="dxa"/>
            <w:shd w:val="clear" w:color="auto" w:fill="E0E0E0"/>
            <w:vAlign w:val="center"/>
          </w:tcPr>
          <w:p w:rsidR="00DA6003" w:rsidRDefault="00DA6003" w:rsidP="00ED325B">
            <w:pPr>
              <w:ind w:left="1682" w:hanging="1682"/>
              <w:jc w:val="center"/>
              <w:rPr>
                <w:rFonts w:ascii="楷体_GB2312" w:eastAsia="楷体_GB2312" w:cs="Arial"/>
                <w:b/>
                <w:kern w:val="0"/>
                <w:sz w:val="24"/>
              </w:rPr>
            </w:pPr>
            <w:r>
              <w:rPr>
                <w:rFonts w:ascii="楷体_GB2312" w:eastAsia="楷体_GB2312" w:cs="Arial" w:hint="eastAsia"/>
                <w:b/>
                <w:kern w:val="0"/>
                <w:sz w:val="24"/>
              </w:rPr>
              <w:t>价格所含服务用</w:t>
            </w:r>
          </w:p>
        </w:tc>
        <w:tc>
          <w:tcPr>
            <w:tcW w:w="1147" w:type="dxa"/>
            <w:shd w:val="clear" w:color="auto" w:fill="E0E0E0"/>
            <w:vAlign w:val="center"/>
          </w:tcPr>
          <w:p w:rsidR="00DA6003" w:rsidRDefault="00DA6003" w:rsidP="00ED325B">
            <w:pPr>
              <w:ind w:left="1682" w:hanging="1682"/>
              <w:jc w:val="center"/>
              <w:rPr>
                <w:rFonts w:ascii="楷体_GB2312" w:eastAsia="楷体_GB2312" w:cs="Arial"/>
                <w:b/>
                <w:kern w:val="0"/>
                <w:sz w:val="24"/>
              </w:rPr>
            </w:pPr>
            <w:r>
              <w:rPr>
                <w:rFonts w:ascii="楷体_GB2312" w:eastAsia="楷体_GB2312" w:cs="Arial" w:hint="eastAsia"/>
                <w:b/>
                <w:kern w:val="0"/>
                <w:sz w:val="24"/>
              </w:rPr>
              <w:t>所需时间</w:t>
            </w:r>
          </w:p>
        </w:tc>
      </w:tr>
      <w:tr w:rsidR="00DA6003" w:rsidTr="00ED325B">
        <w:trPr>
          <w:trHeight w:val="1218"/>
          <w:jc w:val="center"/>
        </w:trPr>
        <w:tc>
          <w:tcPr>
            <w:tcW w:w="1355" w:type="dxa"/>
            <w:vAlign w:val="center"/>
          </w:tcPr>
          <w:p w:rsidR="00DA6003" w:rsidRDefault="00DA6003" w:rsidP="00ED325B">
            <w:pPr>
              <w:ind w:left="1680" w:hanging="1680"/>
              <w:jc w:val="center"/>
              <w:rPr>
                <w:rFonts w:ascii="楷体_GB2312" w:eastAsia="楷体_GB2312" w:cs="Arial"/>
                <w:kern w:val="0"/>
                <w:sz w:val="24"/>
              </w:rPr>
            </w:pPr>
            <w:r>
              <w:rPr>
                <w:rFonts w:ascii="楷体_GB2312" w:eastAsia="楷体_GB2312" w:cs="Arial" w:hint="eastAsia"/>
                <w:kern w:val="0"/>
                <w:sz w:val="24"/>
              </w:rPr>
              <w:t>马赛村</w:t>
            </w:r>
          </w:p>
        </w:tc>
        <w:tc>
          <w:tcPr>
            <w:tcW w:w="3399" w:type="dxa"/>
            <w:vAlign w:val="center"/>
          </w:tcPr>
          <w:p w:rsidR="00DA6003" w:rsidRDefault="00DA6003" w:rsidP="00ED325B">
            <w:pPr>
              <w:rPr>
                <w:rFonts w:ascii="楷体_GB2312" w:eastAsia="楷体_GB2312" w:cs="Arial"/>
                <w:kern w:val="0"/>
                <w:sz w:val="24"/>
              </w:rPr>
            </w:pPr>
            <w:r>
              <w:rPr>
                <w:rFonts w:ascii="楷体_GB2312" w:eastAsia="楷体_GB2312" w:cs="Arial" w:hint="eastAsia"/>
                <w:kern w:val="0"/>
                <w:sz w:val="24"/>
              </w:rPr>
              <w:t>参观马塞人居所，房屋，了解马塞人的生活习惯，方式，观看马塞人表演，如有兴致，还可以和马塞人合影。</w:t>
            </w:r>
          </w:p>
        </w:tc>
        <w:tc>
          <w:tcPr>
            <w:tcW w:w="1559" w:type="dxa"/>
            <w:vAlign w:val="center"/>
          </w:tcPr>
          <w:p w:rsidR="00DA6003" w:rsidRDefault="00DA6003" w:rsidP="00ED325B">
            <w:pPr>
              <w:jc w:val="center"/>
              <w:rPr>
                <w:rFonts w:ascii="楷体_GB2312" w:eastAsia="楷体_GB2312" w:cs="Arial"/>
                <w:kern w:val="0"/>
                <w:sz w:val="24"/>
              </w:rPr>
            </w:pPr>
            <w:r>
              <w:rPr>
                <w:rFonts w:ascii="楷体_GB2312" w:eastAsia="楷体_GB2312" w:cs="Arial" w:hint="eastAsia"/>
                <w:kern w:val="0"/>
                <w:sz w:val="24"/>
              </w:rPr>
              <w:t xml:space="preserve">35-40 </w:t>
            </w:r>
          </w:p>
        </w:tc>
        <w:tc>
          <w:tcPr>
            <w:tcW w:w="2080" w:type="dxa"/>
            <w:vAlign w:val="center"/>
          </w:tcPr>
          <w:p w:rsidR="00DA6003" w:rsidRDefault="00DA6003" w:rsidP="00ED325B">
            <w:pPr>
              <w:jc w:val="left"/>
              <w:rPr>
                <w:rFonts w:ascii="楷体_GB2312" w:eastAsia="楷体_GB2312"/>
                <w:kern w:val="0"/>
                <w:sz w:val="24"/>
              </w:rPr>
            </w:pPr>
            <w:r>
              <w:rPr>
                <w:rFonts w:ascii="楷体_GB2312" w:eastAsia="楷体_GB2312" w:cs="Arial" w:hint="eastAsia"/>
                <w:kern w:val="0"/>
                <w:sz w:val="24"/>
              </w:rPr>
              <w:t>门票；司机车费；导游服务费</w:t>
            </w:r>
          </w:p>
        </w:tc>
        <w:tc>
          <w:tcPr>
            <w:tcW w:w="1147" w:type="dxa"/>
            <w:vAlign w:val="center"/>
          </w:tcPr>
          <w:p w:rsidR="00DA6003" w:rsidRDefault="00DA6003" w:rsidP="00ED325B">
            <w:pPr>
              <w:ind w:left="1680" w:hanging="1680"/>
              <w:rPr>
                <w:rFonts w:ascii="楷体_GB2312" w:eastAsia="楷体_GB2312" w:cs="Arial"/>
                <w:kern w:val="0"/>
                <w:sz w:val="24"/>
              </w:rPr>
            </w:pPr>
            <w:r>
              <w:rPr>
                <w:rFonts w:ascii="楷体_GB2312" w:eastAsia="楷体_GB2312" w:cs="Arial" w:hint="eastAsia"/>
                <w:kern w:val="0"/>
                <w:sz w:val="24"/>
              </w:rPr>
              <w:t>约1小时</w:t>
            </w:r>
          </w:p>
        </w:tc>
      </w:tr>
      <w:tr w:rsidR="00DA6003" w:rsidTr="00ED325B">
        <w:trPr>
          <w:trHeight w:val="322"/>
          <w:jc w:val="center"/>
        </w:trPr>
        <w:tc>
          <w:tcPr>
            <w:tcW w:w="1355" w:type="dxa"/>
            <w:vAlign w:val="center"/>
          </w:tcPr>
          <w:p w:rsidR="00DA6003" w:rsidRDefault="00DA6003" w:rsidP="00ED325B">
            <w:pPr>
              <w:ind w:left="1680" w:hanging="1680"/>
              <w:jc w:val="center"/>
              <w:rPr>
                <w:rFonts w:ascii="楷体_GB2312" w:eastAsia="楷体_GB2312" w:cs="Arial"/>
                <w:kern w:val="0"/>
                <w:sz w:val="24"/>
              </w:rPr>
            </w:pPr>
            <w:r>
              <w:rPr>
                <w:rFonts w:ascii="楷体_GB2312" w:eastAsia="楷体_GB2312" w:cs="Arial" w:hint="eastAsia"/>
                <w:kern w:val="0"/>
                <w:sz w:val="24"/>
              </w:rPr>
              <w:t>热气球</w:t>
            </w:r>
          </w:p>
          <w:p w:rsidR="00DA6003" w:rsidRDefault="00DA6003" w:rsidP="00ED325B">
            <w:pPr>
              <w:ind w:left="1680" w:hanging="1680"/>
              <w:jc w:val="center"/>
              <w:rPr>
                <w:rFonts w:ascii="楷体_GB2312" w:eastAsia="楷体_GB2312" w:cs="Arial"/>
                <w:kern w:val="0"/>
                <w:sz w:val="24"/>
              </w:rPr>
            </w:pPr>
            <w:r>
              <w:rPr>
                <w:rFonts w:ascii="楷体_GB2312" w:eastAsia="楷体_GB2312" w:cs="Arial" w:hint="eastAsia"/>
                <w:kern w:val="0"/>
                <w:sz w:val="24"/>
              </w:rPr>
              <w:t>升空</w:t>
            </w:r>
          </w:p>
        </w:tc>
        <w:tc>
          <w:tcPr>
            <w:tcW w:w="3399" w:type="dxa"/>
          </w:tcPr>
          <w:p w:rsidR="00DA6003" w:rsidRDefault="00DA6003" w:rsidP="00ED325B">
            <w:pPr>
              <w:rPr>
                <w:rFonts w:ascii="楷体_GB2312" w:eastAsia="楷体_GB2312" w:cs="Arial"/>
                <w:kern w:val="0"/>
                <w:sz w:val="24"/>
              </w:rPr>
            </w:pPr>
            <w:r>
              <w:rPr>
                <w:rFonts w:ascii="楷体_GB2312" w:eastAsia="楷体_GB2312" w:cs="Arial" w:hint="eastAsia"/>
                <w:kern w:val="0"/>
                <w:sz w:val="24"/>
              </w:rPr>
              <w:t>清晨约5：00乘坐热汽球公司的专车前往气球起飞地，抵达后做升空准备。天气晴朗的条件下，热气球升空，在空中飞行约1小时；鸟瞰大草原和动物群。飞行结束后，热气球降落在小山坡上，那里早已有工作人员为您准备好了丰盛的早餐；并会与您一起开启香槟，以庆祝此次升空成功。活动结束后热汽球公司的专车会将您送回酒店。</w:t>
            </w:r>
          </w:p>
        </w:tc>
        <w:tc>
          <w:tcPr>
            <w:tcW w:w="1559" w:type="dxa"/>
            <w:vAlign w:val="center"/>
          </w:tcPr>
          <w:p w:rsidR="00DA6003" w:rsidRDefault="00DA6003" w:rsidP="00ED325B">
            <w:pPr>
              <w:jc w:val="center"/>
              <w:rPr>
                <w:rFonts w:ascii="楷体_GB2312" w:eastAsia="楷体_GB2312" w:cs="Arial"/>
                <w:kern w:val="0"/>
                <w:sz w:val="24"/>
              </w:rPr>
            </w:pPr>
            <w:r>
              <w:rPr>
                <w:rFonts w:ascii="楷体_GB2312" w:eastAsia="楷体_GB2312" w:cs="Arial" w:hint="eastAsia"/>
                <w:kern w:val="0"/>
                <w:sz w:val="24"/>
              </w:rPr>
              <w:t>450-500</w:t>
            </w:r>
          </w:p>
        </w:tc>
        <w:tc>
          <w:tcPr>
            <w:tcW w:w="2080" w:type="dxa"/>
            <w:vAlign w:val="center"/>
          </w:tcPr>
          <w:p w:rsidR="00DA6003" w:rsidRDefault="00DA6003" w:rsidP="00ED325B">
            <w:pPr>
              <w:jc w:val="left"/>
              <w:rPr>
                <w:rFonts w:ascii="楷体_GB2312" w:eastAsia="楷体_GB2312" w:cs="Arial"/>
                <w:kern w:val="0"/>
                <w:sz w:val="24"/>
              </w:rPr>
            </w:pPr>
            <w:r>
              <w:rPr>
                <w:rFonts w:ascii="楷体_GB2312" w:eastAsia="楷体_GB2312" w:hint="eastAsia"/>
                <w:kern w:val="0"/>
                <w:sz w:val="24"/>
              </w:rPr>
              <w:t>乘坐热气球费用；西式自助早餐费；热气球公司往返接送车费；司机小费；热气球公司服务生小费。</w:t>
            </w:r>
          </w:p>
        </w:tc>
        <w:tc>
          <w:tcPr>
            <w:tcW w:w="1147" w:type="dxa"/>
            <w:vAlign w:val="center"/>
          </w:tcPr>
          <w:p w:rsidR="00DA6003" w:rsidRDefault="00DA6003" w:rsidP="00ED325B">
            <w:pPr>
              <w:ind w:left="1680" w:hanging="1680"/>
              <w:rPr>
                <w:rFonts w:ascii="楷体_GB2312" w:eastAsia="楷体_GB2312" w:cs="Arial"/>
                <w:kern w:val="0"/>
                <w:sz w:val="24"/>
              </w:rPr>
            </w:pPr>
            <w:r>
              <w:rPr>
                <w:rFonts w:ascii="楷体_GB2312" w:eastAsia="楷体_GB2312" w:cs="Arial" w:hint="eastAsia"/>
                <w:kern w:val="0"/>
                <w:sz w:val="24"/>
              </w:rPr>
              <w:t>约2小时</w:t>
            </w:r>
          </w:p>
        </w:tc>
      </w:tr>
    </w:tbl>
    <w:p w:rsidR="00DA6003" w:rsidRDefault="00DA6003" w:rsidP="00DA6003"/>
    <w:p w:rsidR="00DA6003" w:rsidRDefault="00DA6003" w:rsidP="00DA6003">
      <w:pPr>
        <w:pStyle w:val="a5"/>
        <w:spacing w:after="0" w:line="0" w:lineRule="atLeast"/>
      </w:pPr>
    </w:p>
    <w:p w:rsidR="00DA6003" w:rsidRDefault="00DA6003" w:rsidP="00DA6003"/>
    <w:p w:rsidR="00F04CC7" w:rsidRDefault="00F04CC7"/>
    <w:sectPr w:rsidR="00F04CC7" w:rsidSect="008D4CF3">
      <w:headerReference w:type="default" r:id="rId9"/>
      <w:footerReference w:type="even" r:id="rId10"/>
      <w:footerReference w:type="default" r:id="rId11"/>
      <w:pgSz w:w="11906" w:h="16838"/>
      <w:pgMar w:top="1440" w:right="1800" w:bottom="1440" w:left="1800" w:header="680" w:footer="85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F06" w:rsidRDefault="00C22F06" w:rsidP="00DA6003">
      <w:r>
        <w:separator/>
      </w:r>
    </w:p>
  </w:endnote>
  <w:endnote w:type="continuationSeparator" w:id="1">
    <w:p w:rsidR="00C22F06" w:rsidRDefault="00C22F06" w:rsidP="00DA60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宋体"/>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F3" w:rsidRDefault="008D4CF3">
    <w:pPr>
      <w:pStyle w:val="a4"/>
      <w:framePr w:h="0" w:wrap="around" w:vAnchor="text" w:hAnchor="margin" w:xAlign="center" w:y="1"/>
      <w:rPr>
        <w:rStyle w:val="1"/>
      </w:rPr>
    </w:pPr>
    <w:r>
      <w:fldChar w:fldCharType="begin"/>
    </w:r>
    <w:r w:rsidR="00F04CC7">
      <w:rPr>
        <w:rStyle w:val="1"/>
      </w:rPr>
      <w:instrText xml:space="preserve">PAGE  </w:instrText>
    </w:r>
    <w:r>
      <w:fldChar w:fldCharType="separate"/>
    </w:r>
    <w:r w:rsidR="00F04CC7">
      <w:rPr>
        <w:rStyle w:val="1"/>
      </w:rPr>
      <w:t>3</w:t>
    </w:r>
    <w:r>
      <w:fldChar w:fldCharType="end"/>
    </w:r>
  </w:p>
  <w:p w:rsidR="008D4CF3" w:rsidRDefault="008D4CF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F3" w:rsidRDefault="008D4CF3">
    <w:pPr>
      <w:pStyle w:val="a4"/>
      <w:ind w:rightChars="79" w:right="166"/>
      <w:jc w:val="center"/>
      <w:rPr>
        <w:rFonts w:ascii="新宋体" w:eastAsia="新宋体" w:hAnsi="新宋体"/>
        <w:b/>
        <w:w w:val="90"/>
        <w:sz w:val="24"/>
        <w:szCs w:val="24"/>
      </w:rPr>
    </w:pPr>
    <w:r w:rsidRPr="008D4CF3">
      <w:rPr>
        <w:sz w:val="24"/>
        <w:szCs w:val="24"/>
      </w:rPr>
      <w:pict>
        <v:rect id="文本框87" o:spid="_x0000_s1027" style="position:absolute;left:0;text-align:left;margin-left:0;margin-top:0;width:2in;height:2in;z-index:251662336;mso-wrap-style:none;mso-position-horizontal:center;mso-position-horizontal-relative:margin" filled="f" stroked="f">
          <v:textbox style="mso-fit-shape-to-text:t" inset="0,0,0,0">
            <w:txbxContent>
              <w:p w:rsidR="008D4CF3" w:rsidRDefault="008D4CF3">
                <w:pPr>
                  <w:snapToGrid w:val="0"/>
                  <w:rPr>
                    <w:sz w:val="18"/>
                  </w:rPr>
                </w:pPr>
                <w:r>
                  <w:rPr>
                    <w:rFonts w:hint="eastAsia"/>
                    <w:sz w:val="18"/>
                  </w:rPr>
                  <w:fldChar w:fldCharType="begin"/>
                </w:r>
                <w:r w:rsidR="00F04CC7">
                  <w:rPr>
                    <w:rFonts w:hint="eastAsia"/>
                    <w:sz w:val="18"/>
                  </w:rPr>
                  <w:instrText xml:space="preserve"> PAGE  \* MERGEFORMAT </w:instrText>
                </w:r>
                <w:r>
                  <w:rPr>
                    <w:rFonts w:hint="eastAsia"/>
                    <w:sz w:val="18"/>
                  </w:rPr>
                  <w:fldChar w:fldCharType="separate"/>
                </w:r>
                <w:r w:rsidR="000B7787" w:rsidRPr="000B7787">
                  <w:rPr>
                    <w:noProof/>
                  </w:rPr>
                  <w:t>3</w:t>
                </w:r>
                <w:r>
                  <w:rPr>
                    <w:rFonts w:hint="eastAsia"/>
                    <w:sz w:val="18"/>
                  </w:rPr>
                  <w:fldChar w:fldCharType="end"/>
                </w:r>
              </w:p>
            </w:txbxContent>
          </v:textbox>
          <w10:wrap anchorx="margin"/>
        </v:rect>
      </w:pict>
    </w:r>
    <w:r w:rsidRPr="008D4CF3">
      <w:rPr>
        <w:sz w:val="24"/>
        <w:szCs w:val="24"/>
      </w:rPr>
      <w:pict>
        <v:line id="_x0000_s1028" style="position:absolute;left:0;text-align:left;z-index:251661312" from="-5.35pt,6.45pt" to="541.7pt,6.45pt"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F06" w:rsidRDefault="00C22F06" w:rsidP="00DA6003">
      <w:r>
        <w:separator/>
      </w:r>
    </w:p>
  </w:footnote>
  <w:footnote w:type="continuationSeparator" w:id="1">
    <w:p w:rsidR="00C22F06" w:rsidRDefault="00C22F06" w:rsidP="00DA6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F3" w:rsidRDefault="008D4CF3">
    <w:pPr>
      <w:pStyle w:val="a3"/>
      <w:pBdr>
        <w:bottom w:val="single" w:sz="6" w:space="10" w:color="auto"/>
      </w:pBdr>
      <w:tabs>
        <w:tab w:val="left" w:pos="285"/>
        <w:tab w:val="center" w:pos="5102"/>
      </w:tabs>
      <w:spacing w:line="700" w:lineRule="exact"/>
      <w:jc w:val="both"/>
      <w:rPr>
        <w:rFonts w:ascii="楷体_GB2312" w:eastAsia="楷体_GB2312" w:hAnsi="新宋体"/>
        <w:b/>
        <w:color w:val="800000"/>
        <w:w w:val="105"/>
        <w:kern w:val="0"/>
        <w:sz w:val="48"/>
        <w:szCs w:val="48"/>
      </w:rPr>
    </w:pPr>
    <w:r w:rsidRPr="008D4C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95pt;width:409.5pt;height:78pt;z-index:251660288">
          <v:imagedata r:id="rId1" o:title=""/>
        </v:shape>
      </w:pict>
    </w:r>
    <w:r w:rsidR="00F04CC7">
      <w:rPr>
        <w:rFonts w:ascii="楷体_GB2312" w:eastAsia="楷体_GB2312" w:hAnsi="新宋体"/>
        <w:b/>
        <w:color w:val="808080"/>
        <w:w w:val="105"/>
        <w:kern w:val="0"/>
        <w:sz w:val="44"/>
        <w:szCs w:val="44"/>
      </w:rPr>
      <w:t xml:space="preserve">                                   </w:t>
    </w:r>
    <w:r w:rsidR="00F04CC7">
      <w:rPr>
        <w:rFonts w:ascii="楷体_GB2312" w:eastAsia="楷体_GB2312" w:hAnsi="新宋体" w:hint="eastAsia"/>
        <w:b/>
        <w:color w:val="800000"/>
        <w:w w:val="105"/>
        <w:kern w:val="0"/>
        <w:sz w:val="44"/>
        <w:szCs w:val="44"/>
      </w:rPr>
      <w:t>赣和假期</w:t>
    </w:r>
  </w:p>
  <w:p w:rsidR="008D4CF3" w:rsidRDefault="00F04CC7">
    <w:pPr>
      <w:pStyle w:val="a5"/>
      <w:spacing w:line="780" w:lineRule="exact"/>
      <w:ind w:rightChars="-600" w:right="-1260"/>
      <w:rPr>
        <w:b/>
        <w:color w:val="339966"/>
      </w:rPr>
    </w:pPr>
    <w:r>
      <w:rPr>
        <w:rFonts w:hint="eastAsia"/>
        <w:b/>
        <w:color w:val="339966"/>
      </w:rPr>
      <w:t>联系人：黄斌</w:t>
    </w:r>
    <w:r>
      <w:rPr>
        <w:b/>
        <w:color w:val="339966"/>
      </w:rPr>
      <w:t xml:space="preserve"> 13910909800    </w:t>
    </w:r>
    <w:r>
      <w:rPr>
        <w:rFonts w:hint="eastAsia"/>
        <w:b/>
        <w:color w:val="339966"/>
      </w:rPr>
      <w:t>电话</w:t>
    </w:r>
    <w:r>
      <w:rPr>
        <w:b/>
        <w:color w:val="339966"/>
      </w:rPr>
      <w:t>/</w:t>
    </w:r>
    <w:r>
      <w:rPr>
        <w:rFonts w:hint="eastAsia"/>
        <w:b/>
        <w:color w:val="339966"/>
      </w:rPr>
      <w:t>传真：</w:t>
    </w:r>
    <w:r>
      <w:rPr>
        <w:b/>
        <w:color w:val="339966"/>
      </w:rPr>
      <w:t xml:space="preserve">010—63715332      </w:t>
    </w:r>
    <w:r>
      <w:rPr>
        <w:rFonts w:hint="eastAsia"/>
        <w:b/>
        <w:color w:val="339966"/>
      </w:rPr>
      <w:t>邮箱：</w:t>
    </w:r>
    <w:r>
      <w:rPr>
        <w:b/>
        <w:color w:val="339966"/>
      </w:rPr>
      <w:t>ganhejiaqi@163.com</w:t>
    </w:r>
    <w:r>
      <w:rPr>
        <w:rFonts w:ascii="隶书" w:eastAsia="隶书"/>
        <w:b/>
        <w:color w:val="339966"/>
        <w:sz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6003"/>
    <w:rsid w:val="000B7787"/>
    <w:rsid w:val="00172A72"/>
    <w:rsid w:val="00547F65"/>
    <w:rsid w:val="008D4CF3"/>
    <w:rsid w:val="00C22F06"/>
    <w:rsid w:val="00DA6003"/>
    <w:rsid w:val="00F04C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0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A60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A6003"/>
    <w:rPr>
      <w:sz w:val="18"/>
      <w:szCs w:val="18"/>
    </w:rPr>
  </w:style>
  <w:style w:type="paragraph" w:styleId="a4">
    <w:name w:val="footer"/>
    <w:basedOn w:val="a"/>
    <w:link w:val="Char0"/>
    <w:unhideWhenUsed/>
    <w:rsid w:val="00DA60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A6003"/>
    <w:rPr>
      <w:sz w:val="18"/>
      <w:szCs w:val="18"/>
    </w:rPr>
  </w:style>
  <w:style w:type="character" w:customStyle="1" w:styleId="1">
    <w:name w:val="页码1"/>
    <w:basedOn w:val="a0"/>
    <w:rsid w:val="00DA6003"/>
    <w:rPr>
      <w:rFonts w:cs="Times New Roman"/>
    </w:rPr>
  </w:style>
  <w:style w:type="paragraph" w:styleId="a5">
    <w:name w:val="Body Text"/>
    <w:basedOn w:val="a"/>
    <w:link w:val="Char1"/>
    <w:rsid w:val="00DA6003"/>
    <w:pPr>
      <w:spacing w:after="120"/>
    </w:pPr>
    <w:rPr>
      <w:sz w:val="20"/>
    </w:rPr>
  </w:style>
  <w:style w:type="character" w:customStyle="1" w:styleId="Char1">
    <w:name w:val="正文文本 Char"/>
    <w:basedOn w:val="a0"/>
    <w:link w:val="a5"/>
    <w:rsid w:val="00DA6003"/>
    <w:rPr>
      <w:rFonts w:ascii="Times New Roman"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sj.com.cn/v/2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ftour.com.cn/v/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tour.com.cn/v/63/"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2013-05-26T01:37:00Z</dcterms:created>
  <dcterms:modified xsi:type="dcterms:W3CDTF">2013-05-26T02:09:00Z</dcterms:modified>
</cp:coreProperties>
</file>